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Bdr>
          <w:bottom w:val="none" w:color="auto" w:sz="0" w:space="0"/>
        </w:pBdr>
        <w:jc w:val="both"/>
        <w:rPr>
          <w:rFonts w:ascii="仿宋" w:hAnsi="仿宋" w:eastAsia="仿宋"/>
          <w:b/>
          <w:snapToGrid w:val="0"/>
          <w:kern w:val="0"/>
          <w:sz w:val="32"/>
          <w:szCs w:val="32"/>
        </w:rPr>
      </w:pPr>
      <w:r>
        <w:rPr>
          <w:rFonts w:hint="eastAsia" w:ascii="仿宋" w:hAnsi="仿宋" w:eastAsia="仿宋"/>
          <w:b/>
          <w:snapToGrid w:val="0"/>
          <w:kern w:val="0"/>
          <w:sz w:val="32"/>
          <w:szCs w:val="32"/>
        </w:rPr>
        <w:t>附件3</w:t>
      </w:r>
    </w:p>
    <w:p>
      <w:pPr>
        <w:pStyle w:val="13"/>
        <w:pBdr>
          <w:bottom w:val="none" w:color="auto" w:sz="0" w:space="0"/>
        </w:pBdr>
        <w:rPr>
          <w:rFonts w:ascii="华文中宋" w:hAnsi="华文中宋" w:eastAsia="华文中宋"/>
          <w:b/>
          <w:spacing w:val="40"/>
          <w:sz w:val="44"/>
          <w:szCs w:val="44"/>
        </w:rPr>
      </w:pPr>
      <w:r>
        <w:rPr>
          <w:rFonts w:hint="eastAsia" w:ascii="华文中宋" w:hAnsi="华文中宋" w:eastAsia="华文中宋"/>
          <w:b/>
          <w:snapToGrid w:val="0"/>
          <w:kern w:val="0"/>
          <w:sz w:val="44"/>
          <w:szCs w:val="44"/>
        </w:rPr>
        <w:t>河南省交通运输科学技术进步奖申报书</w:t>
      </w:r>
    </w:p>
    <w:p>
      <w:pPr>
        <w:spacing w:afterLines="50" w:line="440" w:lineRule="exact"/>
        <w:jc w:val="center"/>
        <w:rPr>
          <w:rFonts w:ascii="宋体" w:hAnsi="宋体"/>
          <w:snapToGrid w:val="0"/>
          <w:kern w:val="0"/>
          <w:sz w:val="24"/>
          <w:highlight w:val="none"/>
        </w:rPr>
      </w:pPr>
      <w:r>
        <w:rPr>
          <w:rFonts w:hint="eastAsia" w:ascii="宋体" w:hAnsi="宋体"/>
          <w:snapToGrid w:val="0"/>
          <w:kern w:val="0"/>
          <w:sz w:val="24"/>
          <w:highlight w:val="none"/>
        </w:rPr>
        <w:t xml:space="preserve">（软科学类  </w:t>
      </w:r>
      <w:r>
        <w:rPr>
          <w:rFonts w:ascii="宋体" w:hAnsi="宋体"/>
          <w:snapToGrid w:val="0"/>
          <w:kern w:val="0"/>
          <w:sz w:val="24"/>
          <w:highlight w:val="none"/>
        </w:rPr>
        <w:t>202</w:t>
      </w:r>
      <w:r>
        <w:rPr>
          <w:rFonts w:hint="eastAsia" w:ascii="宋体" w:hAnsi="宋体"/>
          <w:snapToGrid w:val="0"/>
          <w:kern w:val="0"/>
          <w:sz w:val="24"/>
          <w:highlight w:val="none"/>
        </w:rPr>
        <w:t>1年度）</w:t>
      </w:r>
    </w:p>
    <w:p>
      <w:pPr>
        <w:spacing w:afterLines="50" w:line="440" w:lineRule="exact"/>
        <w:jc w:val="center"/>
        <w:rPr>
          <w:rFonts w:ascii="黑体" w:eastAsia="黑体"/>
          <w:sz w:val="28"/>
          <w:szCs w:val="28"/>
        </w:rPr>
      </w:pPr>
      <w:r>
        <w:rPr>
          <w:rFonts w:hint="eastAsia" w:ascii="黑体" w:eastAsia="黑体"/>
          <w:sz w:val="28"/>
          <w:szCs w:val="28"/>
        </w:rPr>
        <w:t>一、项目基本情况</w:t>
      </w:r>
    </w:p>
    <w:p>
      <w:pPr>
        <w:snapToGrid w:val="0"/>
        <w:spacing w:beforeLines="50" w:line="360" w:lineRule="auto"/>
        <w:rPr>
          <w:rFonts w:ascii="宋体"/>
          <w:szCs w:val="21"/>
        </w:rPr>
      </w:pPr>
      <w:r>
        <w:rPr>
          <w:rFonts w:hint="eastAsia" w:ascii="宋体" w:hAnsi="宋体"/>
          <w:szCs w:val="21"/>
        </w:rPr>
        <w:t>推荐等级：</w:t>
      </w:r>
    </w:p>
    <w:tbl>
      <w:tblPr>
        <w:tblStyle w:val="18"/>
        <w:tblW w:w="50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286"/>
        <w:gridCol w:w="464"/>
        <w:gridCol w:w="3457"/>
        <w:gridCol w:w="1837"/>
        <w:gridCol w:w="909"/>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950" w:type="pct"/>
            <w:gridSpan w:val="2"/>
            <w:vAlign w:val="center"/>
          </w:tcPr>
          <w:p>
            <w:pPr>
              <w:jc w:val="center"/>
              <w:rPr>
                <w:rFonts w:ascii="宋体-18030" w:hAnsi="宋体-18030" w:eastAsia="宋体-18030" w:cs="宋体-18030"/>
                <w:szCs w:val="21"/>
              </w:rPr>
            </w:pPr>
            <w:r>
              <w:rPr>
                <w:rFonts w:hint="eastAsia" w:ascii="宋体-18030" w:hAnsi="宋体-18030" w:eastAsia="宋体-18030" w:cs="宋体-18030"/>
                <w:szCs w:val="21"/>
              </w:rPr>
              <w:t>项目名称</w:t>
            </w:r>
          </w:p>
        </w:tc>
        <w:tc>
          <w:tcPr>
            <w:tcW w:w="4050" w:type="pct"/>
            <w:gridSpan w:val="4"/>
            <w:vAlign w:val="center"/>
          </w:tcPr>
          <w:p>
            <w:pPr>
              <w:jc w:val="center"/>
              <w:rPr>
                <w:rFonts w:ascii="宋体-18030" w:hAnsi="宋体-18030" w:eastAsia="宋体-18030" w:cs="宋体-18030"/>
                <w:szCs w:val="21"/>
              </w:rPr>
            </w:pPr>
          </w:p>
          <w:p>
            <w:pPr>
              <w:jc w:val="center"/>
              <w:rPr>
                <w:rFonts w:ascii="宋体-18030" w:hAnsi="宋体-18030" w:eastAsia="宋体-18030" w:cs="宋体-18030"/>
                <w:szCs w:val="21"/>
              </w:rPr>
            </w:pPr>
          </w:p>
          <w:p>
            <w:pPr>
              <w:jc w:val="cente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6" w:hRule="atLeast"/>
          <w:jc w:val="center"/>
        </w:trPr>
        <w:tc>
          <w:tcPr>
            <w:tcW w:w="950" w:type="pct"/>
            <w:gridSpan w:val="2"/>
            <w:vAlign w:val="center"/>
          </w:tcPr>
          <w:p>
            <w:pPr>
              <w:jc w:val="center"/>
              <w:rPr>
                <w:rFonts w:ascii="宋体-18030" w:hAnsi="宋体-18030" w:eastAsia="宋体-18030" w:cs="宋体-18030"/>
                <w:szCs w:val="21"/>
              </w:rPr>
            </w:pPr>
            <w:r>
              <w:rPr>
                <w:rFonts w:hint="eastAsia" w:ascii="宋体-18030" w:hAnsi="宋体-18030" w:eastAsia="宋体-18030" w:cs="宋体-18030"/>
                <w:szCs w:val="21"/>
              </w:rPr>
              <w:t>主要完成人</w:t>
            </w:r>
          </w:p>
        </w:tc>
        <w:tc>
          <w:tcPr>
            <w:tcW w:w="4050" w:type="pct"/>
            <w:gridSpan w:val="4"/>
            <w:vAlign w:val="center"/>
          </w:tcPr>
          <w:p>
            <w:pPr>
              <w:jc w:val="center"/>
              <w:rPr>
                <w:rFonts w:ascii="宋体-18030" w:hAnsi="宋体-18030" w:eastAsia="宋体-18030" w:cs="宋体-18030"/>
                <w:szCs w:val="21"/>
              </w:rPr>
            </w:pPr>
          </w:p>
          <w:p>
            <w:pPr>
              <w:jc w:val="center"/>
              <w:rPr>
                <w:rFonts w:ascii="宋体-18030" w:hAnsi="宋体-18030" w:eastAsia="宋体-18030" w:cs="宋体-18030"/>
                <w:szCs w:val="21"/>
              </w:rPr>
            </w:pPr>
          </w:p>
          <w:p>
            <w:pPr>
              <w:jc w:val="center"/>
              <w:rPr>
                <w:rFonts w:ascii="宋体-18030" w:hAnsi="宋体-18030" w:eastAsia="宋体-18030" w:cs="宋体-18030"/>
                <w:szCs w:val="21"/>
              </w:rPr>
            </w:pPr>
          </w:p>
          <w:p>
            <w:pPr>
              <w:jc w:val="cente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81" w:hRule="atLeast"/>
          <w:jc w:val="center"/>
        </w:trPr>
        <w:tc>
          <w:tcPr>
            <w:tcW w:w="950" w:type="pct"/>
            <w:gridSpan w:val="2"/>
            <w:vAlign w:val="center"/>
          </w:tcPr>
          <w:p>
            <w:pPr>
              <w:jc w:val="center"/>
              <w:rPr>
                <w:rFonts w:ascii="宋体-18030" w:hAnsi="宋体-18030" w:eastAsia="宋体-18030" w:cs="宋体-18030"/>
                <w:szCs w:val="21"/>
              </w:rPr>
            </w:pPr>
            <w:r>
              <w:rPr>
                <w:rFonts w:hint="eastAsia" w:ascii="宋体-18030" w:hAnsi="宋体-18030" w:eastAsia="宋体-18030" w:cs="宋体-18030"/>
                <w:szCs w:val="21"/>
              </w:rPr>
              <w:t>主要完成单位</w:t>
            </w:r>
          </w:p>
        </w:tc>
        <w:tc>
          <w:tcPr>
            <w:tcW w:w="4050" w:type="pct"/>
            <w:gridSpan w:val="4"/>
            <w:vAlign w:val="center"/>
          </w:tcPr>
          <w:p>
            <w:pPr>
              <w:jc w:val="center"/>
              <w:rPr>
                <w:rFonts w:ascii="宋体-18030" w:hAnsi="宋体-18030" w:eastAsia="宋体-18030" w:cs="宋体-18030"/>
                <w:szCs w:val="21"/>
              </w:rPr>
            </w:pPr>
          </w:p>
          <w:p>
            <w:pPr>
              <w:jc w:val="center"/>
              <w:rPr>
                <w:rFonts w:ascii="宋体-18030" w:hAnsi="宋体-18030" w:eastAsia="宋体-18030" w:cs="宋体-18030"/>
                <w:szCs w:val="21"/>
              </w:rPr>
            </w:pPr>
          </w:p>
          <w:p>
            <w:pPr>
              <w:jc w:val="center"/>
              <w:rPr>
                <w:rFonts w:ascii="宋体-18030" w:hAnsi="宋体-18030" w:eastAsia="宋体-18030" w:cs="宋体-18030"/>
                <w:szCs w:val="21"/>
              </w:rPr>
            </w:pPr>
          </w:p>
          <w:p>
            <w:pPr>
              <w:jc w:val="center"/>
              <w:rPr>
                <w:rFonts w:ascii="宋体-18030" w:hAnsi="宋体-18030" w:eastAsia="宋体-18030" w:cs="宋体-18030"/>
                <w:szCs w:val="21"/>
              </w:rPr>
            </w:pPr>
          </w:p>
          <w:p>
            <w:pPr>
              <w:jc w:val="center"/>
              <w:rPr>
                <w:rFonts w:ascii="宋体-18030" w:hAnsi="宋体-18030" w:eastAsia="宋体-18030" w:cs="宋体-18030"/>
                <w:szCs w:val="21"/>
              </w:rPr>
            </w:pPr>
          </w:p>
          <w:p>
            <w:pPr>
              <w:jc w:val="cente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6" w:hRule="atLeast"/>
          <w:jc w:val="center"/>
        </w:trPr>
        <w:tc>
          <w:tcPr>
            <w:tcW w:w="950" w:type="pct"/>
            <w:gridSpan w:val="2"/>
            <w:vAlign w:val="center"/>
          </w:tcPr>
          <w:p>
            <w:pPr>
              <w:jc w:val="center"/>
              <w:rPr>
                <w:rFonts w:ascii="宋体-18030" w:hAnsi="宋体-18030" w:eastAsia="宋体-18030" w:cs="宋体-18030"/>
                <w:szCs w:val="21"/>
              </w:rPr>
            </w:pPr>
            <w:r>
              <w:rPr>
                <w:rFonts w:hint="eastAsia" w:ascii="宋体-18030" w:hAnsi="宋体-18030" w:eastAsia="宋体-18030" w:cs="宋体-18030"/>
                <w:szCs w:val="21"/>
              </w:rPr>
              <w:t>推荐单位</w:t>
            </w:r>
          </w:p>
        </w:tc>
        <w:tc>
          <w:tcPr>
            <w:tcW w:w="4050" w:type="pct"/>
            <w:gridSpan w:val="4"/>
            <w:vAlign w:val="center"/>
          </w:tcPr>
          <w:p>
            <w:pPr>
              <w:jc w:val="cente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699" w:type="pct"/>
            <w:vMerge w:val="restart"/>
            <w:vAlign w:val="center"/>
          </w:tcPr>
          <w:p>
            <w:pPr>
              <w:jc w:val="center"/>
              <w:rPr>
                <w:rFonts w:ascii="宋体-18030" w:hAnsi="宋体-18030" w:eastAsia="宋体-18030" w:cs="宋体-18030"/>
                <w:szCs w:val="21"/>
              </w:rPr>
            </w:pPr>
            <w:r>
              <w:rPr>
                <w:rFonts w:hint="eastAsia" w:ascii="宋体-18030" w:hAnsi="宋体-18030" w:eastAsia="宋体-18030" w:cs="宋体-18030"/>
                <w:szCs w:val="21"/>
              </w:rPr>
              <w:t>学科分类</w:t>
            </w:r>
          </w:p>
          <w:p>
            <w:pPr>
              <w:jc w:val="center"/>
              <w:rPr>
                <w:rFonts w:ascii="宋体-18030" w:hAnsi="宋体-18030" w:eastAsia="宋体-18030" w:cs="宋体-18030"/>
                <w:szCs w:val="21"/>
              </w:rPr>
            </w:pPr>
            <w:r>
              <w:rPr>
                <w:rFonts w:hint="eastAsia" w:ascii="宋体-18030" w:hAnsi="宋体-18030" w:eastAsia="宋体-18030" w:cs="宋体-18030"/>
                <w:szCs w:val="21"/>
              </w:rPr>
              <w:t>名称</w:t>
            </w:r>
          </w:p>
        </w:tc>
        <w:tc>
          <w:tcPr>
            <w:tcW w:w="252" w:type="pct"/>
            <w:vAlign w:val="center"/>
          </w:tcPr>
          <w:p>
            <w:pPr>
              <w:jc w:val="center"/>
              <w:rPr>
                <w:rFonts w:ascii="宋体-18030" w:hAnsi="宋体-18030" w:eastAsia="宋体-18030" w:cs="宋体-18030"/>
                <w:szCs w:val="21"/>
              </w:rPr>
            </w:pPr>
            <w:r>
              <w:rPr>
                <w:rFonts w:ascii="宋体-18030" w:hAnsi="宋体-18030" w:eastAsia="宋体-18030" w:cs="宋体-18030"/>
                <w:szCs w:val="21"/>
              </w:rPr>
              <w:t>1</w:t>
            </w:r>
          </w:p>
        </w:tc>
        <w:tc>
          <w:tcPr>
            <w:tcW w:w="2876" w:type="pct"/>
            <w:gridSpan w:val="2"/>
            <w:vAlign w:val="center"/>
          </w:tcPr>
          <w:p>
            <w:pPr>
              <w:jc w:val="center"/>
              <w:rPr>
                <w:rFonts w:ascii="宋体-18030" w:hAnsi="宋体-18030" w:eastAsia="宋体-18030" w:cs="宋体-18030"/>
                <w:szCs w:val="21"/>
              </w:rPr>
            </w:pPr>
          </w:p>
        </w:tc>
        <w:tc>
          <w:tcPr>
            <w:tcW w:w="494" w:type="pct"/>
            <w:vAlign w:val="center"/>
          </w:tcPr>
          <w:p>
            <w:pPr>
              <w:jc w:val="center"/>
              <w:rPr>
                <w:rFonts w:ascii="宋体-18030" w:hAnsi="宋体-18030" w:eastAsia="宋体-18030" w:cs="宋体-18030"/>
                <w:szCs w:val="21"/>
              </w:rPr>
            </w:pPr>
            <w:r>
              <w:rPr>
                <w:rFonts w:hint="eastAsia" w:ascii="宋体-18030" w:hAnsi="宋体-18030" w:eastAsia="宋体-18030" w:cs="宋体-18030"/>
                <w:szCs w:val="21"/>
              </w:rPr>
              <w:t>代码</w:t>
            </w:r>
          </w:p>
        </w:tc>
        <w:tc>
          <w:tcPr>
            <w:tcW w:w="679" w:type="pct"/>
            <w:vAlign w:val="center"/>
          </w:tcPr>
          <w:p>
            <w:pPr>
              <w:jc w:val="cente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699" w:type="pct"/>
            <w:vMerge w:val="continue"/>
            <w:vAlign w:val="center"/>
          </w:tcPr>
          <w:p>
            <w:pPr>
              <w:jc w:val="center"/>
              <w:rPr>
                <w:rFonts w:ascii="宋体-18030" w:hAnsi="宋体-18030" w:eastAsia="宋体-18030" w:cs="宋体-18030"/>
                <w:szCs w:val="21"/>
              </w:rPr>
            </w:pPr>
          </w:p>
        </w:tc>
        <w:tc>
          <w:tcPr>
            <w:tcW w:w="252" w:type="pct"/>
            <w:vAlign w:val="center"/>
          </w:tcPr>
          <w:p>
            <w:pPr>
              <w:jc w:val="center"/>
              <w:rPr>
                <w:rFonts w:ascii="宋体-18030" w:hAnsi="宋体-18030" w:eastAsia="宋体-18030" w:cs="宋体-18030"/>
                <w:szCs w:val="21"/>
              </w:rPr>
            </w:pPr>
            <w:r>
              <w:rPr>
                <w:rFonts w:ascii="宋体-18030" w:hAnsi="宋体-18030" w:eastAsia="宋体-18030" w:cs="宋体-18030"/>
                <w:szCs w:val="21"/>
              </w:rPr>
              <w:t>2</w:t>
            </w:r>
          </w:p>
        </w:tc>
        <w:tc>
          <w:tcPr>
            <w:tcW w:w="2876" w:type="pct"/>
            <w:gridSpan w:val="2"/>
            <w:vAlign w:val="center"/>
          </w:tcPr>
          <w:p>
            <w:pPr>
              <w:jc w:val="center"/>
              <w:rPr>
                <w:rFonts w:ascii="宋体-18030" w:hAnsi="宋体-18030" w:eastAsia="宋体-18030" w:cs="宋体-18030"/>
                <w:szCs w:val="21"/>
              </w:rPr>
            </w:pPr>
          </w:p>
        </w:tc>
        <w:tc>
          <w:tcPr>
            <w:tcW w:w="494" w:type="pct"/>
            <w:vAlign w:val="center"/>
          </w:tcPr>
          <w:p>
            <w:pPr>
              <w:jc w:val="center"/>
              <w:rPr>
                <w:rFonts w:ascii="宋体-18030" w:hAnsi="宋体-18030" w:eastAsia="宋体-18030" w:cs="宋体-18030"/>
                <w:szCs w:val="21"/>
              </w:rPr>
            </w:pPr>
            <w:r>
              <w:rPr>
                <w:rFonts w:hint="eastAsia" w:ascii="宋体-18030" w:hAnsi="宋体-18030" w:eastAsia="宋体-18030" w:cs="宋体-18030"/>
                <w:szCs w:val="21"/>
              </w:rPr>
              <w:t>代码</w:t>
            </w:r>
          </w:p>
        </w:tc>
        <w:tc>
          <w:tcPr>
            <w:tcW w:w="679" w:type="pct"/>
            <w:vAlign w:val="center"/>
          </w:tcPr>
          <w:p>
            <w:pPr>
              <w:jc w:val="cente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950" w:type="pct"/>
            <w:gridSpan w:val="2"/>
            <w:vAlign w:val="center"/>
          </w:tcPr>
          <w:p>
            <w:pPr>
              <w:jc w:val="center"/>
              <w:rPr>
                <w:rFonts w:ascii="宋体-18030" w:hAnsi="宋体-18030" w:eastAsia="宋体-18030" w:cs="宋体-18030"/>
                <w:szCs w:val="21"/>
              </w:rPr>
            </w:pPr>
            <w:r>
              <w:rPr>
                <w:rFonts w:hint="eastAsia" w:ascii="宋体-18030" w:hAnsi="宋体-18030" w:eastAsia="宋体-18030" w:cs="宋体-18030"/>
                <w:szCs w:val="21"/>
              </w:rPr>
              <w:t>任务来源</w:t>
            </w:r>
          </w:p>
        </w:tc>
        <w:tc>
          <w:tcPr>
            <w:tcW w:w="4050" w:type="pct"/>
            <w:gridSpan w:val="4"/>
            <w:vAlign w:val="center"/>
          </w:tcPr>
          <w:p>
            <w:pPr>
              <w:jc w:val="cente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57" w:hRule="atLeast"/>
          <w:jc w:val="center"/>
        </w:trPr>
        <w:tc>
          <w:tcPr>
            <w:tcW w:w="5000" w:type="pct"/>
            <w:gridSpan w:val="6"/>
            <w:vAlign w:val="center"/>
          </w:tcPr>
          <w:p>
            <w:pPr>
              <w:rPr>
                <w:rFonts w:ascii="宋体-18030" w:hAnsi="宋体-18030" w:eastAsia="宋体-18030" w:cs="宋体-18030"/>
                <w:szCs w:val="21"/>
              </w:rPr>
            </w:pPr>
            <w:r>
              <w:rPr>
                <w:rFonts w:hint="eastAsia" w:ascii="宋体-18030" w:hAnsi="宋体-18030" w:eastAsia="宋体-18030" w:cs="宋体-18030"/>
                <w:szCs w:val="21"/>
              </w:rPr>
              <w:t>立项计划的名称和编号：</w:t>
            </w:r>
          </w:p>
          <w:p>
            <w:pPr>
              <w:rPr>
                <w:rFonts w:ascii="宋体-18030" w:hAnsi="宋体-18030" w:eastAsia="宋体-18030" w:cs="宋体-18030"/>
                <w:szCs w:val="21"/>
              </w:rPr>
            </w:pPr>
          </w:p>
          <w:p>
            <w:pPr>
              <w:rPr>
                <w:rFonts w:ascii="宋体-18030" w:hAnsi="宋体-18030" w:eastAsia="宋体-18030" w:cs="宋体-18030"/>
                <w:szCs w:val="21"/>
              </w:rPr>
            </w:pPr>
          </w:p>
          <w:p>
            <w:pPr>
              <w:rPr>
                <w:rFonts w:ascii="宋体-18030" w:hAnsi="宋体-18030" w:eastAsia="宋体-18030" w:cs="宋体-18030"/>
                <w:szCs w:val="21"/>
              </w:rPr>
            </w:pPr>
          </w:p>
          <w:p>
            <w:pPr>
              <w:rPr>
                <w:rFonts w:ascii="宋体-18030" w:hAnsi="宋体-18030" w:eastAsia="宋体-18030" w:cs="宋体-18030"/>
                <w:szCs w:val="21"/>
              </w:rPr>
            </w:pPr>
          </w:p>
          <w:p>
            <w:pPr>
              <w:rPr>
                <w:rFonts w:ascii="宋体-18030" w:hAnsi="宋体-18030" w:eastAsia="宋体-18030" w:cs="宋体-18030"/>
                <w:szCs w:val="21"/>
              </w:rPr>
            </w:pPr>
          </w:p>
          <w:p>
            <w:pP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56" w:hRule="atLeast"/>
          <w:jc w:val="center"/>
        </w:trPr>
        <w:tc>
          <w:tcPr>
            <w:tcW w:w="5000" w:type="pct"/>
            <w:gridSpan w:val="6"/>
          </w:tcPr>
          <w:p>
            <w:pPr>
              <w:rPr>
                <w:rFonts w:ascii="宋体-18030" w:hAnsi="宋体-18030" w:eastAsia="宋体-18030" w:cs="宋体-18030"/>
                <w:szCs w:val="21"/>
                <w:highlight w:val="none"/>
              </w:rPr>
            </w:pPr>
            <w:r>
              <w:rPr>
                <w:rFonts w:hint="eastAsia" w:ascii="宋体-18030" w:hAnsi="宋体-18030" w:eastAsia="宋体-18030" w:cs="宋体-18030"/>
                <w:szCs w:val="21"/>
                <w:highlight w:val="none"/>
              </w:rPr>
              <w:t>鉴定（验收）文件编号：</w:t>
            </w:r>
          </w:p>
          <w:p>
            <w:pPr>
              <w:rPr>
                <w:rFonts w:ascii="宋体-18030" w:hAnsi="宋体-18030" w:eastAsia="宋体-18030" w:cs="宋体-18030"/>
                <w:szCs w:val="21"/>
              </w:rPr>
            </w:pPr>
          </w:p>
          <w:p>
            <w:pPr>
              <w:rPr>
                <w:rFonts w:ascii="宋体-18030" w:hAnsi="宋体-18030" w:eastAsia="宋体-18030" w:cs="宋体-18030"/>
                <w:szCs w:val="21"/>
              </w:rPr>
            </w:pPr>
          </w:p>
          <w:p>
            <w:pPr>
              <w:rPr>
                <w:rFonts w:ascii="宋体-18030" w:hAnsi="宋体-18030" w:eastAsia="宋体-18030" w:cs="宋体-18030"/>
                <w:szCs w:val="21"/>
              </w:rPr>
            </w:pPr>
          </w:p>
          <w:p>
            <w:pPr>
              <w:rPr>
                <w:rFonts w:ascii="宋体-18030" w:hAnsi="宋体-18030" w:eastAsia="宋体-18030" w:cs="宋体-18030"/>
                <w:szCs w:val="21"/>
              </w:rPr>
            </w:pPr>
          </w:p>
          <w:p>
            <w:pPr>
              <w:rPr>
                <w:rFonts w:ascii="宋体-18030" w:hAnsi="宋体-18030" w:eastAsia="宋体-18030" w:cs="宋体-18030"/>
                <w:szCs w:val="21"/>
              </w:rPr>
            </w:pPr>
          </w:p>
          <w:p>
            <w:pPr>
              <w:rPr>
                <w:rFonts w:ascii="宋体-18030" w:hAnsi="宋体-18030" w:eastAsia="宋体-18030"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950" w:type="pct"/>
            <w:gridSpan w:val="2"/>
            <w:vAlign w:val="center"/>
          </w:tcPr>
          <w:p>
            <w:pPr>
              <w:jc w:val="center"/>
              <w:rPr>
                <w:rFonts w:ascii="宋体-18030" w:hAnsi="宋体-18030" w:eastAsia="宋体-18030" w:cs="宋体-18030"/>
                <w:szCs w:val="21"/>
              </w:rPr>
            </w:pPr>
            <w:r>
              <w:rPr>
                <w:rFonts w:hint="eastAsia" w:ascii="宋体-18030" w:hAnsi="宋体-18030" w:eastAsia="宋体-18030" w:cs="宋体-18030"/>
                <w:szCs w:val="21"/>
              </w:rPr>
              <w:t>项目起止时间</w:t>
            </w:r>
          </w:p>
        </w:tc>
        <w:tc>
          <w:tcPr>
            <w:tcW w:w="1878" w:type="pct"/>
            <w:vAlign w:val="center"/>
          </w:tcPr>
          <w:p>
            <w:pPr>
              <w:ind w:firstLine="105" w:firstLineChars="50"/>
              <w:rPr>
                <w:rFonts w:ascii="宋体-18030" w:hAnsi="宋体-18030" w:eastAsia="宋体-18030" w:cs="宋体-18030"/>
                <w:szCs w:val="21"/>
              </w:rPr>
            </w:pPr>
            <w:r>
              <w:rPr>
                <w:rFonts w:hint="eastAsia" w:ascii="宋体-18030" w:hAnsi="宋体-18030" w:eastAsia="宋体-18030" w:cs="宋体-18030"/>
                <w:szCs w:val="21"/>
              </w:rPr>
              <w:t>起始：   年   月   日</w:t>
            </w:r>
          </w:p>
        </w:tc>
        <w:tc>
          <w:tcPr>
            <w:tcW w:w="2172" w:type="pct"/>
            <w:gridSpan w:val="3"/>
            <w:vAlign w:val="center"/>
          </w:tcPr>
          <w:p>
            <w:pPr>
              <w:ind w:firstLine="210" w:firstLineChars="100"/>
              <w:rPr>
                <w:rFonts w:ascii="宋体-18030" w:hAnsi="宋体-18030" w:eastAsia="宋体-18030" w:cs="宋体-18030"/>
                <w:szCs w:val="21"/>
              </w:rPr>
            </w:pPr>
            <w:r>
              <w:rPr>
                <w:rFonts w:hint="eastAsia" w:ascii="宋体-18030" w:hAnsi="宋体-18030" w:eastAsia="宋体-18030" w:cs="宋体-18030"/>
                <w:szCs w:val="21"/>
              </w:rPr>
              <w:t>完成：   年   月   日</w:t>
            </w:r>
          </w:p>
        </w:tc>
      </w:tr>
    </w:tbl>
    <w:p>
      <w:pPr>
        <w:spacing w:beforeLines="50" w:afterLines="50" w:line="440" w:lineRule="exact"/>
        <w:jc w:val="center"/>
        <w:rPr>
          <w:rFonts w:ascii="黑体" w:eastAsia="黑体"/>
          <w:sz w:val="28"/>
          <w:szCs w:val="28"/>
        </w:rPr>
      </w:pPr>
      <w:r>
        <w:rPr>
          <w:rFonts w:ascii="黑体" w:eastAsia="黑体"/>
          <w:sz w:val="24"/>
        </w:rPr>
        <w:br w:type="page"/>
      </w:r>
      <w:r>
        <w:rPr>
          <w:rFonts w:hint="eastAsia" w:ascii="黑体" w:eastAsia="黑体"/>
          <w:sz w:val="28"/>
          <w:szCs w:val="28"/>
        </w:rPr>
        <w:t>二、项目简介</w:t>
      </w:r>
    </w:p>
    <w:p>
      <w:pPr>
        <w:spacing w:beforeLines="50" w:afterLines="50" w:line="440" w:lineRule="exact"/>
        <w:jc w:val="center"/>
        <w:rPr>
          <w:rFonts w:ascii="宋体-18030" w:hAnsi="宋体-18030" w:eastAsia="宋体-18030" w:cs="宋体-18030"/>
          <w:sz w:val="24"/>
        </w:rPr>
      </w:pPr>
      <w:r>
        <w:rPr>
          <w:rFonts w:hint="eastAsia" w:ascii="宋体-18030" w:hAnsi="宋体-18030" w:eastAsia="宋体-18030" w:cs="宋体-18030"/>
          <w:sz w:val="24"/>
        </w:rPr>
        <w:t>（限</w:t>
      </w:r>
      <w:r>
        <w:rPr>
          <w:rFonts w:ascii="宋体-18030" w:hAnsi="宋体-18030" w:eastAsia="宋体-18030" w:cs="宋体-18030"/>
          <w:sz w:val="24"/>
        </w:rPr>
        <w:t>1200</w:t>
      </w:r>
      <w:r>
        <w:rPr>
          <w:rFonts w:hint="eastAsia" w:ascii="宋体-18030" w:hAnsi="宋体-18030" w:eastAsia="宋体-18030" w:cs="宋体-18030"/>
          <w:sz w:val="24"/>
        </w:rPr>
        <w:t>字）</w:t>
      </w:r>
    </w:p>
    <w:p>
      <w:pPr>
        <w:spacing w:beforeLines="50" w:afterLines="50" w:line="440" w:lineRule="exact"/>
        <w:jc w:val="center"/>
        <w:rPr>
          <w:rFonts w:ascii="黑体" w:eastAsia="黑体"/>
          <w:sz w:val="28"/>
          <w:szCs w:val="28"/>
        </w:rPr>
      </w:pPr>
      <w:r>
        <w:rPr>
          <w:rFonts w:ascii="黑体" w:eastAsia="黑体"/>
          <w:sz w:val="32"/>
          <w:szCs w:val="32"/>
        </w:rPr>
        <w:br w:type="page"/>
      </w:r>
      <w:r>
        <w:rPr>
          <w:rFonts w:hint="eastAsia" w:ascii="黑体" w:eastAsia="黑体"/>
          <w:sz w:val="28"/>
          <w:szCs w:val="28"/>
        </w:rPr>
        <w:t>三、主要创新点</w:t>
      </w:r>
    </w:p>
    <w:p>
      <w:pPr>
        <w:spacing w:beforeLines="50" w:afterLines="50" w:line="440" w:lineRule="exact"/>
        <w:rPr>
          <w:rFonts w:ascii="宋体-18030" w:hAnsi="宋体-18030" w:eastAsia="宋体-18030" w:cs="宋体-18030"/>
          <w:sz w:val="24"/>
        </w:rPr>
      </w:pPr>
      <w:r>
        <w:rPr>
          <w:rFonts w:ascii="宋体-18030" w:hAnsi="宋体-18030" w:eastAsia="宋体-18030" w:cs="宋体-18030"/>
          <w:b/>
          <w:sz w:val="24"/>
        </w:rPr>
        <w:t>1.</w:t>
      </w:r>
      <w:r>
        <w:rPr>
          <w:rFonts w:hint="eastAsia" w:ascii="宋体-18030" w:hAnsi="宋体-18030" w:eastAsia="宋体-18030" w:cs="宋体-18030"/>
          <w:b/>
          <w:sz w:val="24"/>
        </w:rPr>
        <w:t>主要创新点</w:t>
      </w:r>
      <w:r>
        <w:rPr>
          <w:rFonts w:hint="eastAsia" w:ascii="宋体-18030" w:hAnsi="宋体-18030" w:eastAsia="宋体-18030" w:cs="宋体-18030"/>
          <w:sz w:val="24"/>
        </w:rPr>
        <w:t>（限</w:t>
      </w:r>
      <w:r>
        <w:rPr>
          <w:rFonts w:ascii="宋体-18030" w:hAnsi="宋体-18030" w:eastAsia="宋体-18030" w:cs="宋体-18030"/>
          <w:sz w:val="24"/>
        </w:rPr>
        <w:t>5</w:t>
      </w:r>
      <w:r>
        <w:rPr>
          <w:rFonts w:hint="eastAsia" w:ascii="宋体-18030" w:hAnsi="宋体-18030" w:eastAsia="宋体-18030" w:cs="宋体-18030"/>
          <w:sz w:val="24"/>
        </w:rPr>
        <w:t>页，但不少于3500字）</w:t>
      </w:r>
    </w:p>
    <w:p>
      <w:pPr>
        <w:spacing w:beforeLines="50" w:afterLines="50" w:line="440" w:lineRule="exact"/>
        <w:rPr>
          <w:rFonts w:ascii="宋体-18030" w:hAnsi="宋体-18030" w:eastAsia="宋体-18030" w:cs="宋体-18030"/>
          <w:sz w:val="24"/>
        </w:rPr>
      </w:pPr>
      <w:r>
        <w:rPr>
          <w:rFonts w:ascii="宋体-18030" w:hAnsi="宋体-18030" w:eastAsia="宋体-18030" w:cs="宋体-18030"/>
          <w:sz w:val="24"/>
        </w:rPr>
        <w:br w:type="page"/>
      </w:r>
      <w:r>
        <w:rPr>
          <w:rFonts w:ascii="宋体-18030" w:hAnsi="宋体-18030" w:eastAsia="宋体-18030" w:cs="宋体-18030"/>
          <w:b/>
          <w:sz w:val="24"/>
        </w:rPr>
        <w:t>2.</w:t>
      </w:r>
      <w:r>
        <w:rPr>
          <w:rFonts w:hint="eastAsia" w:ascii="宋体-18030" w:hAnsi="宋体-18030" w:eastAsia="宋体-18030" w:cs="宋体-18030"/>
          <w:b/>
          <w:sz w:val="24"/>
        </w:rPr>
        <w:t>研究局限性</w:t>
      </w:r>
      <w:r>
        <w:rPr>
          <w:rFonts w:hint="eastAsia" w:ascii="宋体-18030" w:hAnsi="宋体-18030" w:eastAsia="宋体-18030" w:cs="宋体-18030"/>
          <w:sz w:val="24"/>
        </w:rPr>
        <w:t>（限</w:t>
      </w:r>
      <w:r>
        <w:rPr>
          <w:rFonts w:ascii="宋体-18030" w:hAnsi="宋体-18030" w:eastAsia="宋体-18030" w:cs="宋体-18030"/>
          <w:sz w:val="24"/>
        </w:rPr>
        <w:t>1</w:t>
      </w:r>
      <w:r>
        <w:rPr>
          <w:rFonts w:hint="eastAsia" w:ascii="宋体-18030" w:hAnsi="宋体-18030" w:eastAsia="宋体-18030" w:cs="宋体-18030"/>
          <w:sz w:val="24"/>
        </w:rPr>
        <w:t>页）</w:t>
      </w:r>
    </w:p>
    <w:p>
      <w:pPr>
        <w:spacing w:beforeLines="50" w:afterLines="50" w:line="440" w:lineRule="exact"/>
        <w:jc w:val="center"/>
        <w:rPr>
          <w:rFonts w:ascii="黑体" w:eastAsia="黑体"/>
          <w:sz w:val="32"/>
          <w:szCs w:val="32"/>
        </w:rPr>
      </w:pPr>
      <w:r>
        <w:rPr>
          <w:rFonts w:ascii="黑体" w:eastAsia="黑体"/>
          <w:sz w:val="32"/>
          <w:szCs w:val="32"/>
        </w:rPr>
        <w:br w:type="page"/>
      </w:r>
      <w:r>
        <w:rPr>
          <w:rFonts w:hint="eastAsia" w:ascii="黑体" w:eastAsia="黑体"/>
          <w:sz w:val="28"/>
          <w:szCs w:val="28"/>
        </w:rPr>
        <w:t>四、第三方评价或验收意见</w:t>
      </w:r>
    </w:p>
    <w:p>
      <w:pPr>
        <w:spacing w:beforeLines="50" w:afterLines="50" w:line="440" w:lineRule="exact"/>
        <w:jc w:val="center"/>
        <w:rPr>
          <w:rFonts w:ascii="黑体" w:eastAsia="黑体"/>
          <w:sz w:val="28"/>
          <w:szCs w:val="28"/>
        </w:rPr>
      </w:pPr>
      <w:r>
        <w:rPr>
          <w:rFonts w:hint="eastAsia" w:ascii="宋体-18030" w:hAnsi="宋体-18030" w:eastAsia="宋体-18030" w:cs="宋体-18030"/>
          <w:sz w:val="24"/>
        </w:rPr>
        <w:t>（限</w:t>
      </w:r>
      <w:r>
        <w:rPr>
          <w:rFonts w:ascii="宋体-18030" w:hAnsi="宋体-18030" w:eastAsia="宋体-18030" w:cs="宋体-18030"/>
          <w:sz w:val="24"/>
        </w:rPr>
        <w:t>2</w:t>
      </w:r>
      <w:r>
        <w:rPr>
          <w:rFonts w:hint="eastAsia" w:ascii="宋体-18030" w:hAnsi="宋体-18030" w:eastAsia="宋体-18030" w:cs="宋体-18030"/>
          <w:sz w:val="24"/>
        </w:rPr>
        <w:t>页）</w:t>
      </w:r>
      <w:r>
        <w:rPr>
          <w:rFonts w:ascii="黑体" w:eastAsia="黑体"/>
          <w:sz w:val="32"/>
          <w:szCs w:val="32"/>
        </w:rPr>
        <w:br w:type="page"/>
      </w:r>
      <w:r>
        <w:rPr>
          <w:rFonts w:hint="eastAsia" w:ascii="黑体" w:eastAsia="黑体"/>
          <w:sz w:val="28"/>
          <w:szCs w:val="28"/>
        </w:rPr>
        <w:t>五、有关部门采用情况、社会和经济效益</w:t>
      </w:r>
    </w:p>
    <w:p>
      <w:pPr>
        <w:spacing w:beforeLines="50" w:afterLines="50" w:line="300" w:lineRule="exact"/>
        <w:rPr>
          <w:rFonts w:ascii="黑体" w:eastAsia="黑体"/>
          <w:b/>
          <w:sz w:val="24"/>
        </w:rPr>
      </w:pPr>
    </w:p>
    <w:p>
      <w:pPr>
        <w:spacing w:beforeLines="50" w:afterLines="50" w:line="300" w:lineRule="exact"/>
        <w:jc w:val="center"/>
        <w:rPr>
          <w:rFonts w:ascii="黑体" w:eastAsia="黑体"/>
          <w:sz w:val="32"/>
          <w:szCs w:val="32"/>
        </w:rPr>
      </w:pPr>
    </w:p>
    <w:p>
      <w:pPr>
        <w:spacing w:beforeLines="50" w:afterLines="50" w:line="300" w:lineRule="exact"/>
        <w:jc w:val="center"/>
        <w:rPr>
          <w:rFonts w:ascii="黑体" w:eastAsia="黑体"/>
          <w:sz w:val="32"/>
          <w:szCs w:val="32"/>
        </w:rPr>
      </w:pPr>
    </w:p>
    <w:p>
      <w:pPr>
        <w:spacing w:beforeLines="50" w:afterLines="50" w:line="300" w:lineRule="exact"/>
        <w:jc w:val="center"/>
        <w:rPr>
          <w:rFonts w:ascii="黑体" w:eastAsia="黑体"/>
          <w:sz w:val="32"/>
          <w:szCs w:val="32"/>
        </w:rPr>
      </w:pPr>
    </w:p>
    <w:p>
      <w:pPr>
        <w:spacing w:beforeLines="50" w:afterLines="50" w:line="300" w:lineRule="exact"/>
        <w:jc w:val="center"/>
        <w:rPr>
          <w:rFonts w:ascii="黑体" w:eastAsia="黑体"/>
          <w:sz w:val="32"/>
          <w:szCs w:val="32"/>
        </w:rPr>
      </w:pPr>
    </w:p>
    <w:p>
      <w:pPr>
        <w:spacing w:beforeLines="50" w:afterLines="50" w:line="300" w:lineRule="exact"/>
        <w:jc w:val="center"/>
        <w:rPr>
          <w:rFonts w:ascii="黑体" w:eastAsia="黑体"/>
          <w:sz w:val="32"/>
          <w:szCs w:val="32"/>
        </w:rPr>
      </w:pPr>
    </w:p>
    <w:p>
      <w:pPr>
        <w:spacing w:beforeLines="50" w:afterLines="50" w:line="300" w:lineRule="exact"/>
        <w:jc w:val="center"/>
        <w:rPr>
          <w:rFonts w:ascii="黑体" w:eastAsia="黑体"/>
          <w:sz w:val="32"/>
          <w:szCs w:val="32"/>
        </w:rPr>
      </w:pPr>
    </w:p>
    <w:p>
      <w:pPr>
        <w:spacing w:beforeLines="50" w:afterLines="50" w:line="300" w:lineRule="exact"/>
        <w:jc w:val="center"/>
        <w:rPr>
          <w:rFonts w:ascii="黑体" w:eastAsia="黑体"/>
          <w:sz w:val="32"/>
          <w:szCs w:val="32"/>
        </w:rPr>
      </w:pPr>
    </w:p>
    <w:p>
      <w:pPr>
        <w:spacing w:beforeLines="50" w:afterLines="50" w:line="300" w:lineRule="exact"/>
        <w:jc w:val="center"/>
        <w:rPr>
          <w:rFonts w:ascii="黑体" w:eastAsia="黑体"/>
          <w:sz w:val="32"/>
          <w:szCs w:val="32"/>
        </w:rPr>
      </w:pPr>
    </w:p>
    <w:p>
      <w:pPr>
        <w:spacing w:beforeLines="50" w:afterLines="50" w:line="300" w:lineRule="exact"/>
        <w:jc w:val="center"/>
        <w:rPr>
          <w:rFonts w:ascii="黑体" w:eastAsia="黑体"/>
          <w:sz w:val="32"/>
          <w:szCs w:val="32"/>
        </w:rPr>
      </w:pPr>
    </w:p>
    <w:p>
      <w:pPr>
        <w:spacing w:beforeLines="50" w:afterLines="50" w:line="300" w:lineRule="exact"/>
        <w:jc w:val="center"/>
        <w:rPr>
          <w:rFonts w:ascii="黑体" w:eastAsia="黑体"/>
          <w:sz w:val="32"/>
          <w:szCs w:val="32"/>
        </w:rPr>
      </w:pPr>
    </w:p>
    <w:p>
      <w:pPr>
        <w:spacing w:beforeLines="50" w:afterLines="50" w:line="300" w:lineRule="exact"/>
        <w:jc w:val="center"/>
        <w:rPr>
          <w:rFonts w:ascii="黑体" w:eastAsia="黑体"/>
          <w:sz w:val="32"/>
          <w:szCs w:val="32"/>
        </w:rPr>
      </w:pPr>
    </w:p>
    <w:p>
      <w:pPr>
        <w:spacing w:beforeLines="50" w:afterLines="50" w:line="300" w:lineRule="exact"/>
        <w:jc w:val="center"/>
        <w:rPr>
          <w:rFonts w:ascii="黑体" w:eastAsia="黑体"/>
          <w:sz w:val="32"/>
          <w:szCs w:val="32"/>
        </w:rPr>
      </w:pPr>
    </w:p>
    <w:p>
      <w:pPr>
        <w:spacing w:beforeLines="50" w:afterLines="50" w:line="300" w:lineRule="exact"/>
        <w:jc w:val="center"/>
        <w:rPr>
          <w:rFonts w:ascii="黑体" w:eastAsia="黑体"/>
          <w:sz w:val="32"/>
          <w:szCs w:val="32"/>
        </w:rPr>
      </w:pPr>
    </w:p>
    <w:p>
      <w:pPr>
        <w:spacing w:beforeLines="50" w:afterLines="50" w:line="300" w:lineRule="exact"/>
        <w:jc w:val="center"/>
        <w:rPr>
          <w:rFonts w:ascii="黑体" w:eastAsia="黑体"/>
          <w:sz w:val="32"/>
          <w:szCs w:val="32"/>
        </w:rPr>
      </w:pPr>
    </w:p>
    <w:p>
      <w:pPr>
        <w:spacing w:beforeLines="50" w:afterLines="50" w:line="300" w:lineRule="exact"/>
        <w:jc w:val="center"/>
        <w:rPr>
          <w:rFonts w:ascii="黑体" w:eastAsia="黑体"/>
          <w:sz w:val="32"/>
          <w:szCs w:val="32"/>
        </w:rPr>
      </w:pPr>
    </w:p>
    <w:p>
      <w:pPr>
        <w:spacing w:beforeLines="50" w:afterLines="50" w:line="300" w:lineRule="exact"/>
        <w:jc w:val="center"/>
        <w:rPr>
          <w:rFonts w:ascii="黑体" w:eastAsia="黑体"/>
          <w:sz w:val="32"/>
          <w:szCs w:val="32"/>
        </w:rPr>
      </w:pPr>
    </w:p>
    <w:p>
      <w:pPr>
        <w:spacing w:beforeLines="50" w:afterLines="50" w:line="300" w:lineRule="exact"/>
        <w:jc w:val="center"/>
        <w:rPr>
          <w:rFonts w:ascii="黑体" w:eastAsia="黑体"/>
          <w:sz w:val="32"/>
          <w:szCs w:val="32"/>
        </w:rPr>
      </w:pPr>
    </w:p>
    <w:p>
      <w:pPr>
        <w:spacing w:beforeLines="50" w:afterLines="50" w:line="300" w:lineRule="exact"/>
        <w:jc w:val="center"/>
        <w:rPr>
          <w:rFonts w:ascii="黑体" w:eastAsia="黑体"/>
          <w:sz w:val="32"/>
          <w:szCs w:val="32"/>
        </w:rPr>
      </w:pPr>
    </w:p>
    <w:p>
      <w:pPr>
        <w:spacing w:beforeLines="50" w:afterLines="50" w:line="300" w:lineRule="exact"/>
        <w:jc w:val="center"/>
        <w:rPr>
          <w:rFonts w:ascii="黑体" w:eastAsia="黑体"/>
          <w:sz w:val="32"/>
          <w:szCs w:val="32"/>
        </w:rPr>
      </w:pPr>
    </w:p>
    <w:p>
      <w:pPr>
        <w:spacing w:beforeLines="50" w:afterLines="50" w:line="300" w:lineRule="exact"/>
        <w:jc w:val="center"/>
        <w:rPr>
          <w:rFonts w:ascii="黑体" w:eastAsia="黑体"/>
          <w:sz w:val="32"/>
          <w:szCs w:val="32"/>
        </w:rPr>
      </w:pPr>
    </w:p>
    <w:p>
      <w:pPr>
        <w:pStyle w:val="8"/>
        <w:snapToGrid w:val="0"/>
        <w:ind w:firstLine="0" w:firstLineChars="0"/>
        <w:jc w:val="center"/>
        <w:rPr>
          <w:rFonts w:ascii="宋体"/>
          <w:b/>
          <w:snapToGrid w:val="0"/>
          <w:kern w:val="0"/>
        </w:rPr>
      </w:pPr>
      <w:r>
        <w:rPr>
          <w:rFonts w:hint="eastAsia" w:ascii="宋体" w:hAnsi="宋体"/>
          <w:b/>
          <w:snapToGrid w:val="0"/>
          <w:kern w:val="0"/>
        </w:rPr>
        <w:t>主要采用单位情况表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vAlign w:val="center"/>
          </w:tcPr>
          <w:p>
            <w:pPr>
              <w:pStyle w:val="8"/>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采用单位名称</w:t>
            </w:r>
          </w:p>
        </w:tc>
        <w:tc>
          <w:tcPr>
            <w:tcW w:w="1067" w:type="dxa"/>
            <w:vAlign w:val="center"/>
          </w:tcPr>
          <w:p>
            <w:pPr>
              <w:pStyle w:val="8"/>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解决的主要问题</w:t>
            </w:r>
          </w:p>
        </w:tc>
        <w:tc>
          <w:tcPr>
            <w:tcW w:w="1980" w:type="dxa"/>
            <w:vAlign w:val="center"/>
          </w:tcPr>
          <w:p>
            <w:pPr>
              <w:pStyle w:val="8"/>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应用的起止时间</w:t>
            </w:r>
          </w:p>
        </w:tc>
        <w:tc>
          <w:tcPr>
            <w:tcW w:w="2254" w:type="dxa"/>
            <w:vAlign w:val="center"/>
          </w:tcPr>
          <w:p>
            <w:pPr>
              <w:pStyle w:val="8"/>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应用单位联系人</w:t>
            </w:r>
            <w:r>
              <w:rPr>
                <w:rFonts w:ascii="宋体" w:hAnsi="宋体"/>
                <w:snapToGrid w:val="0"/>
                <w:kern w:val="0"/>
                <w:sz w:val="21"/>
                <w:szCs w:val="21"/>
              </w:rPr>
              <w:t>/</w:t>
            </w:r>
            <w:r>
              <w:rPr>
                <w:rFonts w:hint="eastAsia" w:ascii="宋体" w:hAnsi="宋体"/>
                <w:snapToGrid w:val="0"/>
                <w:kern w:val="0"/>
                <w:sz w:val="21"/>
                <w:szCs w:val="21"/>
              </w:rPr>
              <w:t>电话</w:t>
            </w:r>
          </w:p>
        </w:tc>
        <w:tc>
          <w:tcPr>
            <w:tcW w:w="2066" w:type="dxa"/>
            <w:vAlign w:val="center"/>
          </w:tcPr>
          <w:p>
            <w:pPr>
              <w:pStyle w:val="8"/>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推广应用情况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snapToGrid w:val="0"/>
                <w:kern w:val="0"/>
                <w:szCs w:val="24"/>
              </w:rPr>
            </w:pPr>
          </w:p>
        </w:tc>
        <w:tc>
          <w:tcPr>
            <w:tcW w:w="1067" w:type="dxa"/>
          </w:tcPr>
          <w:p>
            <w:pPr>
              <w:pStyle w:val="8"/>
              <w:snapToGrid w:val="0"/>
              <w:spacing w:line="240" w:lineRule="auto"/>
              <w:ind w:firstLine="0" w:firstLineChars="0"/>
              <w:jc w:val="center"/>
              <w:rPr>
                <w:rFonts w:ascii="宋体"/>
                <w:snapToGrid w:val="0"/>
                <w:kern w:val="0"/>
                <w:szCs w:val="24"/>
              </w:rPr>
            </w:pPr>
          </w:p>
        </w:tc>
        <w:tc>
          <w:tcPr>
            <w:tcW w:w="1980" w:type="dxa"/>
          </w:tcPr>
          <w:p>
            <w:pPr>
              <w:pStyle w:val="8"/>
              <w:snapToGrid w:val="0"/>
              <w:spacing w:line="240" w:lineRule="auto"/>
              <w:ind w:firstLine="0" w:firstLineChars="0"/>
              <w:jc w:val="center"/>
              <w:rPr>
                <w:rFonts w:ascii="宋体"/>
                <w:snapToGrid w:val="0"/>
                <w:kern w:val="0"/>
                <w:szCs w:val="24"/>
              </w:rPr>
            </w:pPr>
          </w:p>
        </w:tc>
        <w:tc>
          <w:tcPr>
            <w:tcW w:w="2254" w:type="dxa"/>
          </w:tcPr>
          <w:p>
            <w:pPr>
              <w:pStyle w:val="8"/>
              <w:snapToGrid w:val="0"/>
              <w:spacing w:line="240" w:lineRule="auto"/>
              <w:ind w:firstLine="0" w:firstLineChars="0"/>
              <w:jc w:val="center"/>
              <w:rPr>
                <w:rFonts w:ascii="宋体"/>
                <w:snapToGrid w:val="0"/>
                <w:kern w:val="0"/>
                <w:szCs w:val="24"/>
              </w:rPr>
            </w:pPr>
          </w:p>
        </w:tc>
        <w:tc>
          <w:tcPr>
            <w:tcW w:w="2066" w:type="dxa"/>
          </w:tcPr>
          <w:p>
            <w:pPr>
              <w:pStyle w:val="8"/>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snapToGrid w:val="0"/>
                <w:kern w:val="0"/>
                <w:szCs w:val="24"/>
              </w:rPr>
            </w:pPr>
          </w:p>
        </w:tc>
        <w:tc>
          <w:tcPr>
            <w:tcW w:w="1067" w:type="dxa"/>
          </w:tcPr>
          <w:p>
            <w:pPr>
              <w:pStyle w:val="8"/>
              <w:snapToGrid w:val="0"/>
              <w:spacing w:line="240" w:lineRule="auto"/>
              <w:ind w:firstLine="0" w:firstLineChars="0"/>
              <w:jc w:val="center"/>
              <w:rPr>
                <w:rFonts w:ascii="宋体"/>
                <w:snapToGrid w:val="0"/>
                <w:kern w:val="0"/>
                <w:szCs w:val="24"/>
              </w:rPr>
            </w:pPr>
          </w:p>
        </w:tc>
        <w:tc>
          <w:tcPr>
            <w:tcW w:w="1980" w:type="dxa"/>
          </w:tcPr>
          <w:p>
            <w:pPr>
              <w:pStyle w:val="8"/>
              <w:snapToGrid w:val="0"/>
              <w:spacing w:line="240" w:lineRule="auto"/>
              <w:ind w:firstLine="0" w:firstLineChars="0"/>
              <w:jc w:val="center"/>
              <w:rPr>
                <w:rFonts w:ascii="宋体"/>
                <w:snapToGrid w:val="0"/>
                <w:kern w:val="0"/>
                <w:szCs w:val="24"/>
              </w:rPr>
            </w:pPr>
          </w:p>
        </w:tc>
        <w:tc>
          <w:tcPr>
            <w:tcW w:w="2254" w:type="dxa"/>
          </w:tcPr>
          <w:p>
            <w:pPr>
              <w:pStyle w:val="8"/>
              <w:snapToGrid w:val="0"/>
              <w:spacing w:line="240" w:lineRule="auto"/>
              <w:ind w:firstLine="0" w:firstLineChars="0"/>
              <w:jc w:val="center"/>
              <w:rPr>
                <w:rFonts w:ascii="宋体"/>
                <w:snapToGrid w:val="0"/>
                <w:kern w:val="0"/>
                <w:szCs w:val="24"/>
              </w:rPr>
            </w:pPr>
          </w:p>
        </w:tc>
        <w:tc>
          <w:tcPr>
            <w:tcW w:w="2066" w:type="dxa"/>
          </w:tcPr>
          <w:p>
            <w:pPr>
              <w:pStyle w:val="8"/>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snapToGrid w:val="0"/>
                <w:kern w:val="0"/>
                <w:szCs w:val="24"/>
              </w:rPr>
            </w:pPr>
          </w:p>
        </w:tc>
        <w:tc>
          <w:tcPr>
            <w:tcW w:w="1067" w:type="dxa"/>
          </w:tcPr>
          <w:p>
            <w:pPr>
              <w:pStyle w:val="8"/>
              <w:snapToGrid w:val="0"/>
              <w:spacing w:line="240" w:lineRule="auto"/>
              <w:ind w:firstLine="0" w:firstLineChars="0"/>
              <w:jc w:val="center"/>
              <w:rPr>
                <w:rFonts w:ascii="宋体"/>
                <w:snapToGrid w:val="0"/>
                <w:kern w:val="0"/>
                <w:szCs w:val="24"/>
              </w:rPr>
            </w:pPr>
          </w:p>
        </w:tc>
        <w:tc>
          <w:tcPr>
            <w:tcW w:w="1980" w:type="dxa"/>
          </w:tcPr>
          <w:p>
            <w:pPr>
              <w:pStyle w:val="8"/>
              <w:snapToGrid w:val="0"/>
              <w:spacing w:line="240" w:lineRule="auto"/>
              <w:ind w:firstLine="0" w:firstLineChars="0"/>
              <w:jc w:val="center"/>
              <w:rPr>
                <w:rFonts w:ascii="宋体"/>
                <w:snapToGrid w:val="0"/>
                <w:kern w:val="0"/>
                <w:szCs w:val="24"/>
              </w:rPr>
            </w:pPr>
          </w:p>
        </w:tc>
        <w:tc>
          <w:tcPr>
            <w:tcW w:w="2254" w:type="dxa"/>
          </w:tcPr>
          <w:p>
            <w:pPr>
              <w:pStyle w:val="8"/>
              <w:snapToGrid w:val="0"/>
              <w:spacing w:line="240" w:lineRule="auto"/>
              <w:ind w:firstLine="0" w:firstLineChars="0"/>
              <w:jc w:val="center"/>
              <w:rPr>
                <w:rFonts w:ascii="宋体"/>
                <w:snapToGrid w:val="0"/>
                <w:kern w:val="0"/>
                <w:szCs w:val="24"/>
              </w:rPr>
            </w:pPr>
          </w:p>
        </w:tc>
        <w:tc>
          <w:tcPr>
            <w:tcW w:w="2066" w:type="dxa"/>
          </w:tcPr>
          <w:p>
            <w:pPr>
              <w:pStyle w:val="8"/>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snapToGrid w:val="0"/>
                <w:kern w:val="0"/>
                <w:szCs w:val="24"/>
              </w:rPr>
            </w:pPr>
          </w:p>
        </w:tc>
        <w:tc>
          <w:tcPr>
            <w:tcW w:w="1067" w:type="dxa"/>
          </w:tcPr>
          <w:p>
            <w:pPr>
              <w:pStyle w:val="8"/>
              <w:snapToGrid w:val="0"/>
              <w:spacing w:line="240" w:lineRule="auto"/>
              <w:ind w:firstLine="0" w:firstLineChars="0"/>
              <w:jc w:val="center"/>
              <w:rPr>
                <w:rFonts w:ascii="宋体"/>
                <w:snapToGrid w:val="0"/>
                <w:kern w:val="0"/>
                <w:szCs w:val="24"/>
              </w:rPr>
            </w:pPr>
          </w:p>
        </w:tc>
        <w:tc>
          <w:tcPr>
            <w:tcW w:w="1980" w:type="dxa"/>
          </w:tcPr>
          <w:p>
            <w:pPr>
              <w:pStyle w:val="8"/>
              <w:snapToGrid w:val="0"/>
              <w:spacing w:line="240" w:lineRule="auto"/>
              <w:ind w:firstLine="0" w:firstLineChars="0"/>
              <w:jc w:val="center"/>
              <w:rPr>
                <w:rFonts w:ascii="宋体"/>
                <w:snapToGrid w:val="0"/>
                <w:kern w:val="0"/>
                <w:szCs w:val="24"/>
              </w:rPr>
            </w:pPr>
          </w:p>
        </w:tc>
        <w:tc>
          <w:tcPr>
            <w:tcW w:w="2254" w:type="dxa"/>
          </w:tcPr>
          <w:p>
            <w:pPr>
              <w:pStyle w:val="8"/>
              <w:snapToGrid w:val="0"/>
              <w:spacing w:line="240" w:lineRule="auto"/>
              <w:ind w:firstLine="0" w:firstLineChars="0"/>
              <w:jc w:val="center"/>
              <w:rPr>
                <w:rFonts w:ascii="宋体"/>
                <w:snapToGrid w:val="0"/>
                <w:kern w:val="0"/>
                <w:szCs w:val="24"/>
              </w:rPr>
            </w:pPr>
          </w:p>
        </w:tc>
        <w:tc>
          <w:tcPr>
            <w:tcW w:w="2066" w:type="dxa"/>
          </w:tcPr>
          <w:p>
            <w:pPr>
              <w:pStyle w:val="8"/>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snapToGrid w:val="0"/>
                <w:kern w:val="0"/>
                <w:szCs w:val="24"/>
              </w:rPr>
            </w:pPr>
          </w:p>
        </w:tc>
        <w:tc>
          <w:tcPr>
            <w:tcW w:w="1067" w:type="dxa"/>
          </w:tcPr>
          <w:p>
            <w:pPr>
              <w:pStyle w:val="8"/>
              <w:snapToGrid w:val="0"/>
              <w:spacing w:line="240" w:lineRule="auto"/>
              <w:ind w:left="5250" w:firstLine="0" w:firstLineChars="0"/>
              <w:jc w:val="center"/>
              <w:rPr>
                <w:rFonts w:ascii="宋体"/>
                <w:snapToGrid w:val="0"/>
                <w:kern w:val="0"/>
                <w:szCs w:val="24"/>
              </w:rPr>
            </w:pPr>
          </w:p>
        </w:tc>
        <w:tc>
          <w:tcPr>
            <w:tcW w:w="1980" w:type="dxa"/>
          </w:tcPr>
          <w:p>
            <w:pPr>
              <w:pStyle w:val="8"/>
              <w:snapToGrid w:val="0"/>
              <w:spacing w:line="240" w:lineRule="auto"/>
              <w:ind w:left="5250" w:firstLine="0" w:firstLineChars="0"/>
              <w:jc w:val="center"/>
              <w:rPr>
                <w:rFonts w:ascii="宋体"/>
                <w:snapToGrid w:val="0"/>
                <w:kern w:val="0"/>
                <w:szCs w:val="24"/>
              </w:rPr>
            </w:pPr>
          </w:p>
        </w:tc>
        <w:tc>
          <w:tcPr>
            <w:tcW w:w="2254" w:type="dxa"/>
          </w:tcPr>
          <w:p>
            <w:pPr>
              <w:pStyle w:val="8"/>
              <w:snapToGrid w:val="0"/>
              <w:spacing w:line="240" w:lineRule="auto"/>
              <w:ind w:left="5250" w:firstLine="0" w:firstLineChars="0"/>
              <w:jc w:val="center"/>
              <w:rPr>
                <w:rFonts w:ascii="宋体"/>
                <w:snapToGrid w:val="0"/>
                <w:kern w:val="0"/>
                <w:szCs w:val="24"/>
              </w:rPr>
            </w:pPr>
          </w:p>
        </w:tc>
        <w:tc>
          <w:tcPr>
            <w:tcW w:w="2066" w:type="dxa"/>
          </w:tcPr>
          <w:p>
            <w:pPr>
              <w:pStyle w:val="8"/>
              <w:snapToGrid w:val="0"/>
              <w:spacing w:line="240" w:lineRule="auto"/>
              <w:ind w:left="5250" w:firstLine="0" w:firstLineChars="0"/>
              <w:jc w:val="center"/>
              <w:rPr>
                <w:rFonts w:ascii="宋体"/>
                <w:snapToGrid w:val="0"/>
                <w:kern w:val="0"/>
                <w:szCs w:val="24"/>
              </w:rPr>
            </w:pPr>
          </w:p>
        </w:tc>
      </w:tr>
    </w:tbl>
    <w:p>
      <w:pPr>
        <w:spacing w:beforeLines="50" w:afterLines="50" w:line="300" w:lineRule="exact"/>
        <w:jc w:val="center"/>
        <w:rPr>
          <w:rFonts w:ascii="黑体" w:eastAsia="黑体"/>
          <w:sz w:val="32"/>
          <w:szCs w:val="32"/>
        </w:rPr>
        <w:sectPr>
          <w:headerReference r:id="rId3" w:type="default"/>
          <w:pgSz w:w="11906" w:h="16838"/>
          <w:pgMar w:top="1440" w:right="1418" w:bottom="1440" w:left="1418" w:header="851" w:footer="992" w:gutter="0"/>
          <w:cols w:space="425" w:num="1"/>
          <w:docGrid w:linePitch="312" w:charSpace="0"/>
        </w:sectPr>
      </w:pPr>
    </w:p>
    <w:p>
      <w:pPr>
        <w:spacing w:beforeLines="50" w:afterLines="50" w:line="340" w:lineRule="exact"/>
        <w:jc w:val="center"/>
        <w:rPr>
          <w:rFonts w:ascii="黑体" w:eastAsia="黑体"/>
          <w:snapToGrid w:val="0"/>
          <w:kern w:val="0"/>
          <w:sz w:val="28"/>
          <w:szCs w:val="28"/>
        </w:rPr>
      </w:pPr>
      <w:r>
        <w:rPr>
          <w:rFonts w:hint="eastAsia" w:ascii="黑体" w:eastAsia="黑体"/>
          <w:snapToGrid w:val="0"/>
          <w:kern w:val="0"/>
          <w:sz w:val="28"/>
          <w:szCs w:val="28"/>
        </w:rPr>
        <w:t>六、曾获科技奖励情况</w:t>
      </w:r>
    </w:p>
    <w:tbl>
      <w:tblPr>
        <w:tblStyle w:val="18"/>
        <w:tblW w:w="913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988"/>
        <w:gridCol w:w="1230"/>
        <w:gridCol w:w="1230"/>
        <w:gridCol w:w="1140"/>
        <w:gridCol w:w="1320"/>
        <w:gridCol w:w="12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9" w:hRule="exact"/>
        </w:trPr>
        <w:tc>
          <w:tcPr>
            <w:tcW w:w="2988" w:type="dxa"/>
            <w:tcBorders>
              <w:top w:val="single" w:color="auto" w:sz="8" w:space="0"/>
            </w:tcBorders>
            <w:vAlign w:val="center"/>
          </w:tcPr>
          <w:p>
            <w:pPr>
              <w:pStyle w:val="8"/>
              <w:spacing w:line="390" w:lineRule="exact"/>
              <w:ind w:firstLine="0" w:firstLineChars="0"/>
              <w:jc w:val="center"/>
              <w:rPr>
                <w:rFonts w:ascii="宋体"/>
                <w:sz w:val="21"/>
                <w:szCs w:val="24"/>
              </w:rPr>
            </w:pPr>
            <w:r>
              <w:rPr>
                <w:rFonts w:hint="eastAsia" w:ascii="宋体" w:hAnsi="宋体"/>
                <w:sz w:val="21"/>
                <w:szCs w:val="24"/>
              </w:rPr>
              <w:t>获奖项目名称</w:t>
            </w:r>
          </w:p>
        </w:tc>
        <w:tc>
          <w:tcPr>
            <w:tcW w:w="1230" w:type="dxa"/>
            <w:tcBorders>
              <w:top w:val="single" w:color="auto" w:sz="8" w:space="0"/>
            </w:tcBorders>
            <w:vAlign w:val="center"/>
          </w:tcPr>
          <w:p>
            <w:pPr>
              <w:pStyle w:val="8"/>
              <w:spacing w:line="390" w:lineRule="exact"/>
              <w:ind w:firstLine="0" w:firstLineChars="0"/>
              <w:jc w:val="center"/>
              <w:rPr>
                <w:rFonts w:ascii="宋体"/>
                <w:sz w:val="21"/>
                <w:szCs w:val="24"/>
              </w:rPr>
            </w:pPr>
            <w:r>
              <w:rPr>
                <w:rFonts w:hint="eastAsia" w:ascii="宋体" w:hAnsi="宋体"/>
                <w:sz w:val="21"/>
                <w:szCs w:val="24"/>
              </w:rPr>
              <w:t>获奖时间</w:t>
            </w:r>
          </w:p>
        </w:tc>
        <w:tc>
          <w:tcPr>
            <w:tcW w:w="1230" w:type="dxa"/>
            <w:tcBorders>
              <w:top w:val="single" w:color="auto" w:sz="8" w:space="0"/>
            </w:tcBorders>
            <w:vAlign w:val="center"/>
          </w:tcPr>
          <w:p>
            <w:pPr>
              <w:pStyle w:val="8"/>
              <w:spacing w:line="390" w:lineRule="exact"/>
              <w:ind w:firstLine="0" w:firstLineChars="0"/>
              <w:jc w:val="center"/>
              <w:rPr>
                <w:rFonts w:ascii="宋体"/>
                <w:sz w:val="21"/>
                <w:szCs w:val="24"/>
              </w:rPr>
            </w:pPr>
            <w:r>
              <w:rPr>
                <w:rFonts w:hint="eastAsia" w:ascii="宋体" w:hAnsi="宋体"/>
                <w:sz w:val="21"/>
                <w:szCs w:val="24"/>
              </w:rPr>
              <w:t>奖项名称</w:t>
            </w:r>
          </w:p>
        </w:tc>
        <w:tc>
          <w:tcPr>
            <w:tcW w:w="1140" w:type="dxa"/>
            <w:tcBorders>
              <w:top w:val="single" w:color="auto" w:sz="8" w:space="0"/>
            </w:tcBorders>
            <w:vAlign w:val="center"/>
          </w:tcPr>
          <w:p>
            <w:pPr>
              <w:pStyle w:val="8"/>
              <w:spacing w:line="390" w:lineRule="exact"/>
              <w:ind w:firstLine="0" w:firstLineChars="0"/>
              <w:jc w:val="center"/>
              <w:rPr>
                <w:rFonts w:ascii="宋体"/>
                <w:sz w:val="21"/>
                <w:szCs w:val="24"/>
              </w:rPr>
            </w:pPr>
            <w:r>
              <w:rPr>
                <w:rFonts w:hint="eastAsia" w:ascii="宋体" w:hAnsi="宋体"/>
                <w:sz w:val="21"/>
                <w:szCs w:val="24"/>
              </w:rPr>
              <w:t>奖励等级</w:t>
            </w:r>
          </w:p>
        </w:tc>
        <w:tc>
          <w:tcPr>
            <w:tcW w:w="1320" w:type="dxa"/>
            <w:tcBorders>
              <w:top w:val="single" w:color="auto" w:sz="8" w:space="0"/>
            </w:tcBorders>
            <w:vAlign w:val="center"/>
          </w:tcPr>
          <w:p>
            <w:pPr>
              <w:pStyle w:val="8"/>
              <w:snapToGrid w:val="0"/>
              <w:spacing w:line="240" w:lineRule="auto"/>
              <w:ind w:firstLine="0" w:firstLineChars="0"/>
              <w:jc w:val="center"/>
              <w:rPr>
                <w:rFonts w:ascii="宋体"/>
                <w:sz w:val="21"/>
                <w:szCs w:val="24"/>
              </w:rPr>
            </w:pPr>
            <w:r>
              <w:rPr>
                <w:rFonts w:hint="eastAsia" w:ascii="宋体" w:hAnsi="宋体"/>
                <w:sz w:val="21"/>
                <w:szCs w:val="24"/>
              </w:rPr>
              <w:t>主要获奖人</w:t>
            </w:r>
          </w:p>
          <w:p>
            <w:pPr>
              <w:pStyle w:val="8"/>
              <w:snapToGrid w:val="0"/>
              <w:spacing w:line="240" w:lineRule="auto"/>
              <w:ind w:firstLine="0" w:firstLineChars="0"/>
              <w:jc w:val="center"/>
              <w:rPr>
                <w:rFonts w:ascii="宋体"/>
                <w:sz w:val="21"/>
                <w:szCs w:val="24"/>
              </w:rPr>
            </w:pPr>
            <w:r>
              <w:rPr>
                <w:rFonts w:hint="eastAsia" w:ascii="宋体" w:hAnsi="宋体"/>
                <w:sz w:val="21"/>
                <w:szCs w:val="24"/>
              </w:rPr>
              <w:t>（前</w:t>
            </w:r>
            <w:r>
              <w:rPr>
                <w:rFonts w:ascii="宋体" w:hAnsi="宋体"/>
                <w:sz w:val="21"/>
                <w:szCs w:val="24"/>
              </w:rPr>
              <w:t>5</w:t>
            </w:r>
            <w:r>
              <w:rPr>
                <w:rFonts w:hint="eastAsia" w:ascii="宋体" w:hAnsi="宋体"/>
                <w:sz w:val="21"/>
                <w:szCs w:val="24"/>
              </w:rPr>
              <w:t>名）</w:t>
            </w:r>
          </w:p>
        </w:tc>
        <w:tc>
          <w:tcPr>
            <w:tcW w:w="1231" w:type="dxa"/>
            <w:tcBorders>
              <w:top w:val="single" w:color="auto" w:sz="8" w:space="0"/>
            </w:tcBorders>
            <w:vAlign w:val="center"/>
          </w:tcPr>
          <w:p>
            <w:pPr>
              <w:pStyle w:val="8"/>
              <w:spacing w:line="390" w:lineRule="exact"/>
              <w:ind w:firstLine="0" w:firstLineChars="0"/>
              <w:jc w:val="center"/>
              <w:rPr>
                <w:rFonts w:ascii="宋体"/>
                <w:sz w:val="21"/>
                <w:szCs w:val="24"/>
              </w:rPr>
            </w:pPr>
            <w:r>
              <w:rPr>
                <w:rFonts w:hint="eastAsia" w:ascii="宋体" w:hAnsi="宋体"/>
                <w:sz w:val="21"/>
                <w:szCs w:val="24"/>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2988" w:type="dxa"/>
            <w:vAlign w:val="center"/>
          </w:tcPr>
          <w:p>
            <w:pPr>
              <w:pStyle w:val="8"/>
              <w:spacing w:line="240" w:lineRule="auto"/>
              <w:jc w:val="center"/>
              <w:rPr>
                <w:rFonts w:ascii="宋体"/>
                <w:szCs w:val="24"/>
              </w:rPr>
            </w:pPr>
          </w:p>
        </w:tc>
        <w:tc>
          <w:tcPr>
            <w:tcW w:w="1230" w:type="dxa"/>
            <w:vAlign w:val="center"/>
          </w:tcPr>
          <w:p>
            <w:pPr>
              <w:pStyle w:val="8"/>
              <w:spacing w:line="240" w:lineRule="auto"/>
              <w:jc w:val="center"/>
              <w:rPr>
                <w:rFonts w:ascii="宋体"/>
                <w:szCs w:val="24"/>
              </w:rPr>
            </w:pPr>
          </w:p>
        </w:tc>
        <w:tc>
          <w:tcPr>
            <w:tcW w:w="1230" w:type="dxa"/>
            <w:vAlign w:val="center"/>
          </w:tcPr>
          <w:p>
            <w:pPr>
              <w:pStyle w:val="8"/>
              <w:spacing w:line="240" w:lineRule="auto"/>
              <w:jc w:val="center"/>
              <w:rPr>
                <w:rFonts w:ascii="宋体"/>
                <w:szCs w:val="24"/>
              </w:rPr>
            </w:pPr>
          </w:p>
        </w:tc>
        <w:tc>
          <w:tcPr>
            <w:tcW w:w="1140" w:type="dxa"/>
            <w:vAlign w:val="center"/>
          </w:tcPr>
          <w:p>
            <w:pPr>
              <w:pStyle w:val="8"/>
              <w:spacing w:line="240" w:lineRule="auto"/>
              <w:jc w:val="center"/>
              <w:rPr>
                <w:rFonts w:ascii="宋体"/>
                <w:szCs w:val="24"/>
              </w:rPr>
            </w:pPr>
          </w:p>
        </w:tc>
        <w:tc>
          <w:tcPr>
            <w:tcW w:w="1320" w:type="dxa"/>
            <w:vAlign w:val="center"/>
          </w:tcPr>
          <w:p>
            <w:pPr>
              <w:pStyle w:val="8"/>
              <w:spacing w:line="240" w:lineRule="auto"/>
              <w:jc w:val="center"/>
              <w:rPr>
                <w:rFonts w:ascii="宋体"/>
                <w:szCs w:val="24"/>
              </w:rPr>
            </w:pPr>
          </w:p>
        </w:tc>
        <w:tc>
          <w:tcPr>
            <w:tcW w:w="1231" w:type="dxa"/>
            <w:vAlign w:val="center"/>
          </w:tcPr>
          <w:p>
            <w:pPr>
              <w:pStyle w:val="8"/>
              <w:spacing w:line="240" w:lineRule="auto"/>
              <w:jc w:val="center"/>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2988" w:type="dxa"/>
            <w:vAlign w:val="center"/>
          </w:tcPr>
          <w:p>
            <w:pPr>
              <w:pStyle w:val="8"/>
              <w:spacing w:line="240" w:lineRule="auto"/>
              <w:jc w:val="center"/>
              <w:rPr>
                <w:rFonts w:ascii="宋体"/>
                <w:szCs w:val="24"/>
              </w:rPr>
            </w:pPr>
          </w:p>
        </w:tc>
        <w:tc>
          <w:tcPr>
            <w:tcW w:w="1230" w:type="dxa"/>
            <w:vAlign w:val="center"/>
          </w:tcPr>
          <w:p>
            <w:pPr>
              <w:pStyle w:val="8"/>
              <w:spacing w:line="240" w:lineRule="auto"/>
              <w:jc w:val="center"/>
              <w:rPr>
                <w:rFonts w:ascii="宋体"/>
                <w:szCs w:val="24"/>
              </w:rPr>
            </w:pPr>
          </w:p>
        </w:tc>
        <w:tc>
          <w:tcPr>
            <w:tcW w:w="1230" w:type="dxa"/>
            <w:vAlign w:val="center"/>
          </w:tcPr>
          <w:p>
            <w:pPr>
              <w:pStyle w:val="8"/>
              <w:spacing w:line="240" w:lineRule="auto"/>
              <w:jc w:val="center"/>
              <w:rPr>
                <w:rFonts w:ascii="宋体"/>
                <w:szCs w:val="24"/>
              </w:rPr>
            </w:pPr>
          </w:p>
        </w:tc>
        <w:tc>
          <w:tcPr>
            <w:tcW w:w="1140" w:type="dxa"/>
            <w:vAlign w:val="center"/>
          </w:tcPr>
          <w:p>
            <w:pPr>
              <w:pStyle w:val="8"/>
              <w:spacing w:line="240" w:lineRule="auto"/>
              <w:jc w:val="center"/>
              <w:rPr>
                <w:rFonts w:ascii="宋体"/>
                <w:szCs w:val="24"/>
              </w:rPr>
            </w:pPr>
          </w:p>
        </w:tc>
        <w:tc>
          <w:tcPr>
            <w:tcW w:w="1320" w:type="dxa"/>
            <w:vAlign w:val="center"/>
          </w:tcPr>
          <w:p>
            <w:pPr>
              <w:pStyle w:val="8"/>
              <w:spacing w:line="240" w:lineRule="auto"/>
              <w:jc w:val="center"/>
              <w:rPr>
                <w:rFonts w:ascii="宋体"/>
                <w:szCs w:val="24"/>
              </w:rPr>
            </w:pPr>
          </w:p>
        </w:tc>
        <w:tc>
          <w:tcPr>
            <w:tcW w:w="1231" w:type="dxa"/>
            <w:vAlign w:val="center"/>
          </w:tcPr>
          <w:p>
            <w:pPr>
              <w:pStyle w:val="8"/>
              <w:spacing w:line="240" w:lineRule="auto"/>
              <w:jc w:val="center"/>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2988" w:type="dxa"/>
            <w:vAlign w:val="center"/>
          </w:tcPr>
          <w:p>
            <w:pPr>
              <w:pStyle w:val="8"/>
              <w:spacing w:line="240" w:lineRule="auto"/>
              <w:jc w:val="center"/>
              <w:rPr>
                <w:rFonts w:ascii="宋体"/>
                <w:szCs w:val="24"/>
              </w:rPr>
            </w:pPr>
          </w:p>
        </w:tc>
        <w:tc>
          <w:tcPr>
            <w:tcW w:w="1230" w:type="dxa"/>
            <w:vAlign w:val="center"/>
          </w:tcPr>
          <w:p>
            <w:pPr>
              <w:pStyle w:val="8"/>
              <w:spacing w:line="240" w:lineRule="auto"/>
              <w:jc w:val="center"/>
              <w:rPr>
                <w:rFonts w:ascii="宋体"/>
                <w:szCs w:val="24"/>
              </w:rPr>
            </w:pPr>
          </w:p>
        </w:tc>
        <w:tc>
          <w:tcPr>
            <w:tcW w:w="1230" w:type="dxa"/>
            <w:vAlign w:val="center"/>
          </w:tcPr>
          <w:p>
            <w:pPr>
              <w:pStyle w:val="8"/>
              <w:spacing w:line="240" w:lineRule="auto"/>
              <w:jc w:val="center"/>
              <w:rPr>
                <w:rFonts w:ascii="宋体"/>
                <w:szCs w:val="24"/>
              </w:rPr>
            </w:pPr>
          </w:p>
        </w:tc>
        <w:tc>
          <w:tcPr>
            <w:tcW w:w="1140" w:type="dxa"/>
            <w:vAlign w:val="center"/>
          </w:tcPr>
          <w:p>
            <w:pPr>
              <w:pStyle w:val="8"/>
              <w:spacing w:line="240" w:lineRule="auto"/>
              <w:jc w:val="center"/>
              <w:rPr>
                <w:rFonts w:ascii="宋体"/>
                <w:szCs w:val="24"/>
              </w:rPr>
            </w:pPr>
          </w:p>
        </w:tc>
        <w:tc>
          <w:tcPr>
            <w:tcW w:w="1320" w:type="dxa"/>
            <w:vAlign w:val="center"/>
          </w:tcPr>
          <w:p>
            <w:pPr>
              <w:pStyle w:val="8"/>
              <w:spacing w:line="240" w:lineRule="auto"/>
              <w:jc w:val="center"/>
              <w:rPr>
                <w:rFonts w:ascii="宋体"/>
                <w:szCs w:val="24"/>
              </w:rPr>
            </w:pPr>
          </w:p>
        </w:tc>
        <w:tc>
          <w:tcPr>
            <w:tcW w:w="1231" w:type="dxa"/>
            <w:vAlign w:val="center"/>
          </w:tcPr>
          <w:p>
            <w:pPr>
              <w:pStyle w:val="8"/>
              <w:spacing w:line="240" w:lineRule="auto"/>
              <w:jc w:val="center"/>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2988" w:type="dxa"/>
            <w:vAlign w:val="center"/>
          </w:tcPr>
          <w:p>
            <w:pPr>
              <w:pStyle w:val="8"/>
              <w:spacing w:line="240" w:lineRule="auto"/>
              <w:jc w:val="center"/>
              <w:rPr>
                <w:rFonts w:ascii="宋体"/>
                <w:szCs w:val="24"/>
              </w:rPr>
            </w:pPr>
          </w:p>
        </w:tc>
        <w:tc>
          <w:tcPr>
            <w:tcW w:w="1230" w:type="dxa"/>
            <w:vAlign w:val="center"/>
          </w:tcPr>
          <w:p>
            <w:pPr>
              <w:pStyle w:val="8"/>
              <w:spacing w:line="240" w:lineRule="auto"/>
              <w:jc w:val="center"/>
              <w:rPr>
                <w:rFonts w:ascii="宋体"/>
                <w:szCs w:val="24"/>
              </w:rPr>
            </w:pPr>
          </w:p>
        </w:tc>
        <w:tc>
          <w:tcPr>
            <w:tcW w:w="1230" w:type="dxa"/>
            <w:vAlign w:val="center"/>
          </w:tcPr>
          <w:p>
            <w:pPr>
              <w:pStyle w:val="8"/>
              <w:spacing w:line="240" w:lineRule="auto"/>
              <w:jc w:val="center"/>
              <w:rPr>
                <w:rFonts w:ascii="宋体"/>
                <w:szCs w:val="24"/>
              </w:rPr>
            </w:pPr>
          </w:p>
        </w:tc>
        <w:tc>
          <w:tcPr>
            <w:tcW w:w="1140" w:type="dxa"/>
            <w:vAlign w:val="center"/>
          </w:tcPr>
          <w:p>
            <w:pPr>
              <w:pStyle w:val="8"/>
              <w:spacing w:line="240" w:lineRule="auto"/>
              <w:jc w:val="center"/>
              <w:rPr>
                <w:rFonts w:ascii="宋体"/>
                <w:szCs w:val="24"/>
              </w:rPr>
            </w:pPr>
          </w:p>
        </w:tc>
        <w:tc>
          <w:tcPr>
            <w:tcW w:w="1320" w:type="dxa"/>
            <w:vAlign w:val="center"/>
          </w:tcPr>
          <w:p>
            <w:pPr>
              <w:pStyle w:val="8"/>
              <w:spacing w:line="240" w:lineRule="auto"/>
              <w:jc w:val="center"/>
              <w:rPr>
                <w:rFonts w:ascii="宋体"/>
                <w:szCs w:val="24"/>
              </w:rPr>
            </w:pPr>
          </w:p>
        </w:tc>
        <w:tc>
          <w:tcPr>
            <w:tcW w:w="1231" w:type="dxa"/>
            <w:vAlign w:val="center"/>
          </w:tcPr>
          <w:p>
            <w:pPr>
              <w:pStyle w:val="8"/>
              <w:spacing w:line="240" w:lineRule="auto"/>
              <w:jc w:val="center"/>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2988" w:type="dxa"/>
            <w:vAlign w:val="center"/>
          </w:tcPr>
          <w:p>
            <w:pPr>
              <w:pStyle w:val="8"/>
              <w:spacing w:line="240" w:lineRule="auto"/>
              <w:jc w:val="center"/>
              <w:rPr>
                <w:rFonts w:ascii="宋体"/>
                <w:szCs w:val="24"/>
              </w:rPr>
            </w:pPr>
          </w:p>
        </w:tc>
        <w:tc>
          <w:tcPr>
            <w:tcW w:w="1230" w:type="dxa"/>
            <w:vAlign w:val="center"/>
          </w:tcPr>
          <w:p>
            <w:pPr>
              <w:pStyle w:val="8"/>
              <w:spacing w:line="240" w:lineRule="auto"/>
              <w:jc w:val="center"/>
              <w:rPr>
                <w:rFonts w:ascii="宋体"/>
                <w:szCs w:val="24"/>
              </w:rPr>
            </w:pPr>
          </w:p>
        </w:tc>
        <w:tc>
          <w:tcPr>
            <w:tcW w:w="1230" w:type="dxa"/>
            <w:vAlign w:val="center"/>
          </w:tcPr>
          <w:p>
            <w:pPr>
              <w:pStyle w:val="8"/>
              <w:spacing w:line="240" w:lineRule="auto"/>
              <w:jc w:val="center"/>
              <w:rPr>
                <w:rFonts w:ascii="宋体"/>
                <w:szCs w:val="24"/>
              </w:rPr>
            </w:pPr>
          </w:p>
        </w:tc>
        <w:tc>
          <w:tcPr>
            <w:tcW w:w="1140" w:type="dxa"/>
            <w:vAlign w:val="center"/>
          </w:tcPr>
          <w:p>
            <w:pPr>
              <w:pStyle w:val="8"/>
              <w:spacing w:line="240" w:lineRule="auto"/>
              <w:jc w:val="center"/>
              <w:rPr>
                <w:rFonts w:ascii="宋体"/>
                <w:szCs w:val="24"/>
              </w:rPr>
            </w:pPr>
          </w:p>
        </w:tc>
        <w:tc>
          <w:tcPr>
            <w:tcW w:w="1320" w:type="dxa"/>
            <w:vAlign w:val="center"/>
          </w:tcPr>
          <w:p>
            <w:pPr>
              <w:pStyle w:val="8"/>
              <w:spacing w:line="240" w:lineRule="auto"/>
              <w:jc w:val="center"/>
              <w:rPr>
                <w:rFonts w:ascii="宋体"/>
                <w:szCs w:val="24"/>
              </w:rPr>
            </w:pPr>
          </w:p>
        </w:tc>
        <w:tc>
          <w:tcPr>
            <w:tcW w:w="1231" w:type="dxa"/>
            <w:vAlign w:val="center"/>
          </w:tcPr>
          <w:p>
            <w:pPr>
              <w:pStyle w:val="8"/>
              <w:spacing w:line="240" w:lineRule="auto"/>
              <w:jc w:val="center"/>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2988" w:type="dxa"/>
            <w:vAlign w:val="center"/>
          </w:tcPr>
          <w:p>
            <w:pPr>
              <w:pStyle w:val="8"/>
              <w:spacing w:line="240" w:lineRule="auto"/>
              <w:jc w:val="center"/>
              <w:rPr>
                <w:rFonts w:ascii="宋体"/>
                <w:szCs w:val="24"/>
              </w:rPr>
            </w:pPr>
          </w:p>
        </w:tc>
        <w:tc>
          <w:tcPr>
            <w:tcW w:w="1230" w:type="dxa"/>
            <w:vAlign w:val="center"/>
          </w:tcPr>
          <w:p>
            <w:pPr>
              <w:pStyle w:val="8"/>
              <w:spacing w:line="240" w:lineRule="auto"/>
              <w:jc w:val="center"/>
              <w:rPr>
                <w:rFonts w:ascii="宋体"/>
                <w:szCs w:val="24"/>
              </w:rPr>
            </w:pPr>
          </w:p>
        </w:tc>
        <w:tc>
          <w:tcPr>
            <w:tcW w:w="1230" w:type="dxa"/>
            <w:vAlign w:val="center"/>
          </w:tcPr>
          <w:p>
            <w:pPr>
              <w:pStyle w:val="8"/>
              <w:spacing w:line="240" w:lineRule="auto"/>
              <w:jc w:val="center"/>
              <w:rPr>
                <w:rFonts w:ascii="宋体"/>
                <w:szCs w:val="24"/>
              </w:rPr>
            </w:pPr>
          </w:p>
        </w:tc>
        <w:tc>
          <w:tcPr>
            <w:tcW w:w="1140" w:type="dxa"/>
            <w:vAlign w:val="center"/>
          </w:tcPr>
          <w:p>
            <w:pPr>
              <w:pStyle w:val="8"/>
              <w:spacing w:line="240" w:lineRule="auto"/>
              <w:jc w:val="center"/>
              <w:rPr>
                <w:rFonts w:ascii="宋体"/>
                <w:szCs w:val="24"/>
              </w:rPr>
            </w:pPr>
          </w:p>
        </w:tc>
        <w:tc>
          <w:tcPr>
            <w:tcW w:w="1320" w:type="dxa"/>
            <w:vAlign w:val="center"/>
          </w:tcPr>
          <w:p>
            <w:pPr>
              <w:pStyle w:val="8"/>
              <w:spacing w:line="240" w:lineRule="auto"/>
              <w:jc w:val="center"/>
              <w:rPr>
                <w:rFonts w:ascii="宋体"/>
                <w:szCs w:val="24"/>
              </w:rPr>
            </w:pPr>
          </w:p>
        </w:tc>
        <w:tc>
          <w:tcPr>
            <w:tcW w:w="1231" w:type="dxa"/>
            <w:vAlign w:val="center"/>
          </w:tcPr>
          <w:p>
            <w:pPr>
              <w:pStyle w:val="8"/>
              <w:spacing w:line="240" w:lineRule="auto"/>
              <w:jc w:val="center"/>
              <w:rPr>
                <w:rFonts w:asci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12" w:hRule="exact"/>
        </w:trPr>
        <w:tc>
          <w:tcPr>
            <w:tcW w:w="0" w:type="auto"/>
            <w:gridSpan w:val="6"/>
            <w:tcBorders>
              <w:bottom w:val="single" w:color="auto" w:sz="8" w:space="0"/>
            </w:tcBorders>
          </w:tcPr>
          <w:p>
            <w:pPr>
              <w:snapToGrid w:val="0"/>
              <w:spacing w:beforeLines="50" w:line="360" w:lineRule="auto"/>
              <w:rPr>
                <w:rFonts w:ascii="宋体"/>
                <w:snapToGrid w:val="0"/>
                <w:kern w:val="0"/>
                <w:szCs w:val="21"/>
              </w:rPr>
            </w:pPr>
            <w:r>
              <w:rPr>
                <w:rFonts w:hint="eastAsia" w:ascii="宋体" w:hAnsi="宋体"/>
                <w:snapToGrid w:val="0"/>
                <w:kern w:val="0"/>
                <w:szCs w:val="21"/>
              </w:rPr>
              <w:t>本表可填科技奖励包括：</w:t>
            </w:r>
          </w:p>
          <w:p>
            <w:pPr>
              <w:snapToGrid w:val="0"/>
              <w:spacing w:line="360" w:lineRule="auto"/>
              <w:ind w:firstLine="420" w:firstLineChars="200"/>
              <w:rPr>
                <w:rFonts w:ascii="宋体"/>
                <w:snapToGrid w:val="0"/>
                <w:kern w:val="0"/>
                <w:szCs w:val="21"/>
              </w:rPr>
            </w:pPr>
            <w:r>
              <w:rPr>
                <w:rFonts w:ascii="宋体" w:hAnsi="宋体"/>
                <w:snapToGrid w:val="0"/>
                <w:kern w:val="0"/>
                <w:szCs w:val="21"/>
              </w:rPr>
              <w:t>1</w:t>
            </w:r>
            <w:r>
              <w:rPr>
                <w:rFonts w:hint="eastAsia" w:ascii="宋体" w:hAnsi="宋体"/>
                <w:snapToGrid w:val="0"/>
                <w:kern w:val="0"/>
                <w:szCs w:val="21"/>
              </w:rPr>
              <w:t>、省辖市政府、省直管县（市）或省直有关部门设立的科学技术奖；</w:t>
            </w:r>
          </w:p>
          <w:p>
            <w:pPr>
              <w:pStyle w:val="8"/>
              <w:ind w:firstLine="420"/>
              <w:rPr>
                <w:rFonts w:ascii="宋体"/>
                <w:sz w:val="21"/>
                <w:szCs w:val="24"/>
              </w:rPr>
            </w:pPr>
            <w:r>
              <w:rPr>
                <w:rFonts w:ascii="宋体" w:hAnsi="宋体"/>
                <w:snapToGrid w:val="0"/>
                <w:kern w:val="0"/>
                <w:sz w:val="21"/>
                <w:szCs w:val="21"/>
              </w:rPr>
              <w:t>2</w:t>
            </w:r>
            <w:r>
              <w:rPr>
                <w:rFonts w:hint="eastAsia" w:ascii="宋体" w:hAnsi="宋体"/>
                <w:snapToGrid w:val="0"/>
                <w:kern w:val="0"/>
                <w:sz w:val="21"/>
                <w:szCs w:val="21"/>
              </w:rPr>
              <w:t>、原经科技管理部门登记的社会力量设立的科学技术奖。</w:t>
            </w:r>
          </w:p>
        </w:tc>
      </w:tr>
    </w:tbl>
    <w:p>
      <w:pPr>
        <w:spacing w:beforeLines="50" w:afterLines="50" w:line="440" w:lineRule="exact"/>
        <w:jc w:val="center"/>
        <w:rPr>
          <w:rFonts w:ascii="黑体" w:eastAsia="黑体"/>
          <w:sz w:val="28"/>
          <w:szCs w:val="28"/>
        </w:rPr>
      </w:pPr>
      <w:r>
        <w:rPr>
          <w:rFonts w:ascii="黑体" w:eastAsia="黑体"/>
          <w:sz w:val="28"/>
          <w:szCs w:val="28"/>
        </w:rPr>
        <w:br w:type="page"/>
      </w:r>
      <w:r>
        <w:rPr>
          <w:rFonts w:hint="eastAsia" w:ascii="黑体" w:eastAsia="黑体"/>
          <w:sz w:val="28"/>
          <w:szCs w:val="28"/>
        </w:rPr>
        <w:t>七、论文专著目录（不超过</w:t>
      </w:r>
      <w:r>
        <w:rPr>
          <w:rFonts w:ascii="黑体" w:eastAsia="黑体"/>
          <w:sz w:val="28"/>
          <w:szCs w:val="28"/>
        </w:rPr>
        <w:t>8</w:t>
      </w:r>
      <w:r>
        <w:rPr>
          <w:rFonts w:hint="eastAsia" w:ascii="黑体" w:eastAsia="黑体"/>
          <w:sz w:val="28"/>
          <w:szCs w:val="28"/>
        </w:rPr>
        <w:t>篇）</w:t>
      </w:r>
    </w:p>
    <w:p>
      <w:pPr>
        <w:spacing w:beforeLines="50" w:afterLines="50" w:line="440" w:lineRule="exact"/>
        <w:jc w:val="center"/>
        <w:rPr>
          <w:rFonts w:ascii="黑体" w:eastAsia="黑体"/>
          <w:sz w:val="28"/>
          <w:szCs w:val="28"/>
        </w:rPr>
      </w:pPr>
    </w:p>
    <w:tbl>
      <w:tblPr>
        <w:tblStyle w:val="18"/>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643"/>
        <w:gridCol w:w="707"/>
        <w:gridCol w:w="1176"/>
        <w:gridCol w:w="2405"/>
        <w:gridCol w:w="1176"/>
        <w:gridCol w:w="7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15" w:type="pct"/>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序号</w:t>
            </w:r>
          </w:p>
        </w:tc>
        <w:tc>
          <w:tcPr>
            <w:tcW w:w="964" w:type="pct"/>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论文专著名称</w:t>
            </w:r>
          </w:p>
        </w:tc>
        <w:tc>
          <w:tcPr>
            <w:tcW w:w="415" w:type="pct"/>
            <w:tcBorders>
              <w:top w:val="single" w:color="auto" w:sz="8" w:space="0"/>
            </w:tcBorders>
            <w:vAlign w:val="center"/>
          </w:tcPr>
          <w:p>
            <w:pPr>
              <w:pStyle w:val="8"/>
              <w:adjustRightInd w:val="0"/>
              <w:spacing w:after="50" w:line="440" w:lineRule="exact"/>
              <w:ind w:firstLine="0" w:firstLineChars="0"/>
              <w:jc w:val="center"/>
              <w:outlineLvl w:val="1"/>
              <w:rPr>
                <w:rFonts w:ascii="宋体"/>
                <w:b/>
                <w:sz w:val="21"/>
                <w:szCs w:val="28"/>
              </w:rPr>
            </w:pPr>
            <w:r>
              <w:rPr>
                <w:rFonts w:hint="eastAsia" w:ascii="宋体" w:hAnsi="宋体"/>
                <w:b/>
                <w:sz w:val="21"/>
                <w:szCs w:val="28"/>
              </w:rPr>
              <w:t>刊名</w:t>
            </w:r>
          </w:p>
        </w:tc>
        <w:tc>
          <w:tcPr>
            <w:tcW w:w="690" w:type="pct"/>
            <w:tcBorders>
              <w:top w:val="single" w:color="auto" w:sz="8" w:space="0"/>
            </w:tcBorders>
            <w:vAlign w:val="center"/>
          </w:tcPr>
          <w:p>
            <w:pPr>
              <w:pStyle w:val="8"/>
              <w:adjustRightInd w:val="0"/>
              <w:spacing w:after="50" w:line="440" w:lineRule="exact"/>
              <w:ind w:firstLine="0" w:firstLineChars="0"/>
              <w:jc w:val="center"/>
              <w:outlineLvl w:val="1"/>
              <w:rPr>
                <w:rFonts w:ascii="宋体" w:hAnsi="宋体"/>
                <w:b/>
                <w:sz w:val="21"/>
                <w:szCs w:val="28"/>
              </w:rPr>
            </w:pPr>
            <w:r>
              <w:rPr>
                <w:rFonts w:hint="eastAsia" w:ascii="宋体" w:hAnsi="宋体"/>
                <w:b/>
                <w:sz w:val="21"/>
                <w:szCs w:val="28"/>
              </w:rPr>
              <w:t>核心类别</w:t>
            </w:r>
          </w:p>
        </w:tc>
        <w:tc>
          <w:tcPr>
            <w:tcW w:w="1411" w:type="pct"/>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年卷页码</w:t>
            </w:r>
          </w:p>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w:t>
            </w:r>
            <w:r>
              <w:rPr>
                <w:rFonts w:ascii="宋体" w:hAnsi="宋体"/>
                <w:b/>
                <w:sz w:val="21"/>
                <w:szCs w:val="28"/>
              </w:rPr>
              <w:t>xx</w:t>
            </w:r>
            <w:r>
              <w:rPr>
                <w:rFonts w:hint="eastAsia" w:ascii="宋体" w:hAnsi="宋体"/>
                <w:b/>
                <w:sz w:val="21"/>
                <w:szCs w:val="28"/>
              </w:rPr>
              <w:t>年</w:t>
            </w:r>
            <w:r>
              <w:rPr>
                <w:rFonts w:ascii="宋体" w:hAnsi="宋体"/>
                <w:b/>
                <w:sz w:val="21"/>
                <w:szCs w:val="28"/>
              </w:rPr>
              <w:t>xx</w:t>
            </w:r>
            <w:r>
              <w:rPr>
                <w:rFonts w:hint="eastAsia" w:ascii="宋体" w:hAnsi="宋体"/>
                <w:b/>
                <w:sz w:val="21"/>
                <w:szCs w:val="28"/>
              </w:rPr>
              <w:t>卷</w:t>
            </w:r>
            <w:r>
              <w:rPr>
                <w:rFonts w:ascii="宋体" w:hAnsi="宋体"/>
                <w:b/>
                <w:sz w:val="21"/>
                <w:szCs w:val="28"/>
              </w:rPr>
              <w:t>xx</w:t>
            </w:r>
            <w:r>
              <w:rPr>
                <w:rFonts w:hint="eastAsia" w:ascii="宋体" w:hAnsi="宋体"/>
                <w:b/>
                <w:sz w:val="21"/>
                <w:szCs w:val="28"/>
              </w:rPr>
              <w:t>页）</w:t>
            </w:r>
          </w:p>
        </w:tc>
        <w:tc>
          <w:tcPr>
            <w:tcW w:w="690" w:type="pct"/>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发表时间</w:t>
            </w:r>
          </w:p>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年月日</w:t>
            </w:r>
          </w:p>
        </w:tc>
        <w:tc>
          <w:tcPr>
            <w:tcW w:w="415" w:type="pct"/>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作者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15" w:type="pct"/>
            <w:vAlign w:val="center"/>
          </w:tcPr>
          <w:p>
            <w:pPr>
              <w:pStyle w:val="8"/>
              <w:adjustRightInd w:val="0"/>
              <w:spacing w:line="240" w:lineRule="auto"/>
              <w:ind w:firstLine="0" w:firstLineChars="0"/>
              <w:jc w:val="center"/>
              <w:outlineLvl w:val="1"/>
              <w:rPr>
                <w:rFonts w:ascii="宋体"/>
                <w:sz w:val="21"/>
                <w:szCs w:val="28"/>
              </w:rPr>
            </w:pPr>
            <w:r>
              <w:rPr>
                <w:rFonts w:ascii="宋体" w:hAnsi="宋体"/>
                <w:sz w:val="21"/>
                <w:szCs w:val="28"/>
              </w:rPr>
              <w:t>1</w:t>
            </w:r>
          </w:p>
        </w:tc>
        <w:tc>
          <w:tcPr>
            <w:tcW w:w="964"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c>
          <w:tcPr>
            <w:tcW w:w="690" w:type="pct"/>
          </w:tcPr>
          <w:p>
            <w:pPr>
              <w:pStyle w:val="8"/>
              <w:adjustRightInd w:val="0"/>
              <w:spacing w:line="240" w:lineRule="auto"/>
              <w:ind w:firstLine="0" w:firstLineChars="0"/>
              <w:jc w:val="center"/>
              <w:outlineLvl w:val="1"/>
              <w:rPr>
                <w:rFonts w:ascii="宋体"/>
                <w:sz w:val="21"/>
                <w:szCs w:val="28"/>
              </w:rPr>
            </w:pPr>
          </w:p>
        </w:tc>
        <w:tc>
          <w:tcPr>
            <w:tcW w:w="1411" w:type="pct"/>
            <w:vAlign w:val="center"/>
          </w:tcPr>
          <w:p>
            <w:pPr>
              <w:pStyle w:val="8"/>
              <w:adjustRightInd w:val="0"/>
              <w:spacing w:line="240" w:lineRule="auto"/>
              <w:ind w:firstLine="0" w:firstLineChars="0"/>
              <w:jc w:val="center"/>
              <w:outlineLvl w:val="1"/>
              <w:rPr>
                <w:rFonts w:ascii="宋体"/>
                <w:sz w:val="21"/>
                <w:szCs w:val="28"/>
              </w:rPr>
            </w:pPr>
          </w:p>
        </w:tc>
        <w:tc>
          <w:tcPr>
            <w:tcW w:w="690"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15" w:type="pct"/>
            <w:vAlign w:val="center"/>
          </w:tcPr>
          <w:p>
            <w:pPr>
              <w:pStyle w:val="8"/>
              <w:adjustRightInd w:val="0"/>
              <w:spacing w:line="240" w:lineRule="auto"/>
              <w:ind w:firstLine="0" w:firstLineChars="0"/>
              <w:jc w:val="center"/>
              <w:outlineLvl w:val="1"/>
              <w:rPr>
                <w:rFonts w:ascii="宋体"/>
                <w:sz w:val="21"/>
                <w:szCs w:val="28"/>
              </w:rPr>
            </w:pPr>
            <w:r>
              <w:rPr>
                <w:rFonts w:ascii="宋体" w:hAnsi="宋体"/>
                <w:sz w:val="21"/>
                <w:szCs w:val="28"/>
              </w:rPr>
              <w:t>2</w:t>
            </w:r>
          </w:p>
        </w:tc>
        <w:tc>
          <w:tcPr>
            <w:tcW w:w="964"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c>
          <w:tcPr>
            <w:tcW w:w="690" w:type="pct"/>
          </w:tcPr>
          <w:p>
            <w:pPr>
              <w:pStyle w:val="8"/>
              <w:adjustRightInd w:val="0"/>
              <w:spacing w:line="240" w:lineRule="auto"/>
              <w:ind w:firstLine="0" w:firstLineChars="0"/>
              <w:jc w:val="center"/>
              <w:outlineLvl w:val="1"/>
              <w:rPr>
                <w:rFonts w:ascii="宋体"/>
                <w:sz w:val="21"/>
                <w:szCs w:val="28"/>
              </w:rPr>
            </w:pPr>
          </w:p>
        </w:tc>
        <w:tc>
          <w:tcPr>
            <w:tcW w:w="1411" w:type="pct"/>
            <w:vAlign w:val="center"/>
          </w:tcPr>
          <w:p>
            <w:pPr>
              <w:pStyle w:val="8"/>
              <w:adjustRightInd w:val="0"/>
              <w:spacing w:line="240" w:lineRule="auto"/>
              <w:ind w:firstLine="0" w:firstLineChars="0"/>
              <w:jc w:val="center"/>
              <w:outlineLvl w:val="1"/>
              <w:rPr>
                <w:rFonts w:ascii="宋体"/>
                <w:sz w:val="21"/>
                <w:szCs w:val="28"/>
              </w:rPr>
            </w:pPr>
          </w:p>
        </w:tc>
        <w:tc>
          <w:tcPr>
            <w:tcW w:w="690"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15" w:type="pct"/>
            <w:vAlign w:val="center"/>
          </w:tcPr>
          <w:p>
            <w:pPr>
              <w:pStyle w:val="8"/>
              <w:adjustRightInd w:val="0"/>
              <w:spacing w:line="240" w:lineRule="auto"/>
              <w:ind w:firstLine="0" w:firstLineChars="0"/>
              <w:jc w:val="center"/>
              <w:outlineLvl w:val="1"/>
              <w:rPr>
                <w:rFonts w:ascii="宋体"/>
                <w:sz w:val="21"/>
                <w:szCs w:val="28"/>
              </w:rPr>
            </w:pPr>
            <w:r>
              <w:rPr>
                <w:rFonts w:ascii="宋体" w:hAnsi="宋体"/>
                <w:sz w:val="21"/>
                <w:szCs w:val="28"/>
              </w:rPr>
              <w:t>3</w:t>
            </w:r>
          </w:p>
        </w:tc>
        <w:tc>
          <w:tcPr>
            <w:tcW w:w="964"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c>
          <w:tcPr>
            <w:tcW w:w="690" w:type="pct"/>
          </w:tcPr>
          <w:p>
            <w:pPr>
              <w:pStyle w:val="8"/>
              <w:adjustRightInd w:val="0"/>
              <w:spacing w:line="240" w:lineRule="auto"/>
              <w:ind w:firstLine="0" w:firstLineChars="0"/>
              <w:jc w:val="center"/>
              <w:outlineLvl w:val="1"/>
              <w:rPr>
                <w:rFonts w:ascii="宋体"/>
                <w:sz w:val="21"/>
                <w:szCs w:val="28"/>
              </w:rPr>
            </w:pPr>
          </w:p>
        </w:tc>
        <w:tc>
          <w:tcPr>
            <w:tcW w:w="1411" w:type="pct"/>
            <w:vAlign w:val="center"/>
          </w:tcPr>
          <w:p>
            <w:pPr>
              <w:pStyle w:val="8"/>
              <w:adjustRightInd w:val="0"/>
              <w:spacing w:line="240" w:lineRule="auto"/>
              <w:ind w:firstLine="0" w:firstLineChars="0"/>
              <w:jc w:val="center"/>
              <w:outlineLvl w:val="1"/>
              <w:rPr>
                <w:rFonts w:ascii="宋体"/>
                <w:sz w:val="21"/>
                <w:szCs w:val="28"/>
              </w:rPr>
            </w:pPr>
          </w:p>
        </w:tc>
        <w:tc>
          <w:tcPr>
            <w:tcW w:w="690"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15" w:type="pct"/>
            <w:vAlign w:val="center"/>
          </w:tcPr>
          <w:p>
            <w:pPr>
              <w:pStyle w:val="8"/>
              <w:adjustRightInd w:val="0"/>
              <w:spacing w:line="240" w:lineRule="auto"/>
              <w:ind w:firstLine="0" w:firstLineChars="0"/>
              <w:jc w:val="center"/>
              <w:outlineLvl w:val="1"/>
              <w:rPr>
                <w:rFonts w:ascii="宋体"/>
                <w:sz w:val="21"/>
                <w:szCs w:val="28"/>
              </w:rPr>
            </w:pPr>
            <w:r>
              <w:rPr>
                <w:rFonts w:ascii="宋体" w:hAnsi="宋体"/>
                <w:sz w:val="21"/>
                <w:szCs w:val="28"/>
              </w:rPr>
              <w:t>4</w:t>
            </w:r>
          </w:p>
        </w:tc>
        <w:tc>
          <w:tcPr>
            <w:tcW w:w="964"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c>
          <w:tcPr>
            <w:tcW w:w="690" w:type="pct"/>
          </w:tcPr>
          <w:p>
            <w:pPr>
              <w:pStyle w:val="8"/>
              <w:adjustRightInd w:val="0"/>
              <w:spacing w:line="240" w:lineRule="auto"/>
              <w:ind w:firstLine="0" w:firstLineChars="0"/>
              <w:jc w:val="center"/>
              <w:outlineLvl w:val="1"/>
              <w:rPr>
                <w:rFonts w:ascii="宋体"/>
                <w:sz w:val="21"/>
                <w:szCs w:val="28"/>
              </w:rPr>
            </w:pPr>
          </w:p>
        </w:tc>
        <w:tc>
          <w:tcPr>
            <w:tcW w:w="1411" w:type="pct"/>
            <w:vAlign w:val="center"/>
          </w:tcPr>
          <w:p>
            <w:pPr>
              <w:pStyle w:val="8"/>
              <w:adjustRightInd w:val="0"/>
              <w:spacing w:line="240" w:lineRule="auto"/>
              <w:ind w:firstLine="0" w:firstLineChars="0"/>
              <w:jc w:val="center"/>
              <w:outlineLvl w:val="1"/>
              <w:rPr>
                <w:rFonts w:ascii="宋体"/>
                <w:sz w:val="21"/>
                <w:szCs w:val="28"/>
              </w:rPr>
            </w:pPr>
          </w:p>
        </w:tc>
        <w:tc>
          <w:tcPr>
            <w:tcW w:w="690"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15" w:type="pct"/>
            <w:vAlign w:val="center"/>
          </w:tcPr>
          <w:p>
            <w:pPr>
              <w:pStyle w:val="8"/>
              <w:adjustRightInd w:val="0"/>
              <w:spacing w:line="240" w:lineRule="auto"/>
              <w:ind w:firstLine="0" w:firstLineChars="0"/>
              <w:jc w:val="center"/>
              <w:outlineLvl w:val="1"/>
              <w:rPr>
                <w:rFonts w:ascii="宋体"/>
                <w:sz w:val="21"/>
                <w:szCs w:val="28"/>
              </w:rPr>
            </w:pPr>
            <w:r>
              <w:rPr>
                <w:rFonts w:ascii="宋体" w:hAnsi="宋体"/>
                <w:sz w:val="21"/>
                <w:szCs w:val="28"/>
              </w:rPr>
              <w:t>5</w:t>
            </w:r>
          </w:p>
        </w:tc>
        <w:tc>
          <w:tcPr>
            <w:tcW w:w="964"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c>
          <w:tcPr>
            <w:tcW w:w="690" w:type="pct"/>
          </w:tcPr>
          <w:p>
            <w:pPr>
              <w:pStyle w:val="8"/>
              <w:adjustRightInd w:val="0"/>
              <w:spacing w:line="240" w:lineRule="auto"/>
              <w:ind w:firstLine="0" w:firstLineChars="0"/>
              <w:jc w:val="center"/>
              <w:outlineLvl w:val="1"/>
              <w:rPr>
                <w:rFonts w:ascii="宋体"/>
                <w:sz w:val="21"/>
                <w:szCs w:val="28"/>
              </w:rPr>
            </w:pPr>
          </w:p>
        </w:tc>
        <w:tc>
          <w:tcPr>
            <w:tcW w:w="1411" w:type="pct"/>
            <w:vAlign w:val="center"/>
          </w:tcPr>
          <w:p>
            <w:pPr>
              <w:pStyle w:val="8"/>
              <w:adjustRightInd w:val="0"/>
              <w:spacing w:line="240" w:lineRule="auto"/>
              <w:ind w:firstLine="0" w:firstLineChars="0"/>
              <w:jc w:val="center"/>
              <w:outlineLvl w:val="1"/>
              <w:rPr>
                <w:rFonts w:ascii="宋体"/>
                <w:sz w:val="21"/>
                <w:szCs w:val="28"/>
              </w:rPr>
            </w:pPr>
          </w:p>
        </w:tc>
        <w:tc>
          <w:tcPr>
            <w:tcW w:w="690"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15" w:type="pct"/>
            <w:vAlign w:val="center"/>
          </w:tcPr>
          <w:p>
            <w:pPr>
              <w:pStyle w:val="8"/>
              <w:adjustRightInd w:val="0"/>
              <w:spacing w:line="240" w:lineRule="auto"/>
              <w:ind w:firstLine="0" w:firstLineChars="0"/>
              <w:jc w:val="center"/>
              <w:outlineLvl w:val="1"/>
              <w:rPr>
                <w:rFonts w:ascii="宋体"/>
                <w:sz w:val="21"/>
                <w:szCs w:val="28"/>
              </w:rPr>
            </w:pPr>
            <w:r>
              <w:rPr>
                <w:rFonts w:ascii="宋体" w:hAnsi="宋体"/>
                <w:sz w:val="21"/>
                <w:szCs w:val="28"/>
              </w:rPr>
              <w:t>6</w:t>
            </w:r>
          </w:p>
        </w:tc>
        <w:tc>
          <w:tcPr>
            <w:tcW w:w="964"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c>
          <w:tcPr>
            <w:tcW w:w="690" w:type="pct"/>
          </w:tcPr>
          <w:p>
            <w:pPr>
              <w:pStyle w:val="8"/>
              <w:adjustRightInd w:val="0"/>
              <w:spacing w:line="240" w:lineRule="auto"/>
              <w:ind w:firstLine="0" w:firstLineChars="0"/>
              <w:jc w:val="center"/>
              <w:outlineLvl w:val="1"/>
              <w:rPr>
                <w:rFonts w:ascii="宋体"/>
                <w:sz w:val="21"/>
                <w:szCs w:val="28"/>
              </w:rPr>
            </w:pPr>
          </w:p>
        </w:tc>
        <w:tc>
          <w:tcPr>
            <w:tcW w:w="1411" w:type="pct"/>
            <w:vAlign w:val="center"/>
          </w:tcPr>
          <w:p>
            <w:pPr>
              <w:pStyle w:val="8"/>
              <w:adjustRightInd w:val="0"/>
              <w:spacing w:line="240" w:lineRule="auto"/>
              <w:ind w:firstLine="0" w:firstLineChars="0"/>
              <w:jc w:val="center"/>
              <w:outlineLvl w:val="1"/>
              <w:rPr>
                <w:rFonts w:ascii="宋体"/>
                <w:sz w:val="21"/>
                <w:szCs w:val="28"/>
              </w:rPr>
            </w:pPr>
          </w:p>
        </w:tc>
        <w:tc>
          <w:tcPr>
            <w:tcW w:w="690"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15" w:type="pct"/>
            <w:vAlign w:val="center"/>
          </w:tcPr>
          <w:p>
            <w:pPr>
              <w:pStyle w:val="8"/>
              <w:adjustRightInd w:val="0"/>
              <w:spacing w:line="240" w:lineRule="auto"/>
              <w:ind w:firstLine="0" w:firstLineChars="0"/>
              <w:jc w:val="center"/>
              <w:outlineLvl w:val="1"/>
              <w:rPr>
                <w:rFonts w:ascii="宋体"/>
                <w:sz w:val="21"/>
                <w:szCs w:val="28"/>
              </w:rPr>
            </w:pPr>
            <w:r>
              <w:rPr>
                <w:rFonts w:ascii="宋体" w:hAnsi="宋体"/>
                <w:sz w:val="21"/>
                <w:szCs w:val="28"/>
              </w:rPr>
              <w:t>7</w:t>
            </w:r>
          </w:p>
        </w:tc>
        <w:tc>
          <w:tcPr>
            <w:tcW w:w="964"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c>
          <w:tcPr>
            <w:tcW w:w="690" w:type="pct"/>
          </w:tcPr>
          <w:p>
            <w:pPr>
              <w:pStyle w:val="8"/>
              <w:adjustRightInd w:val="0"/>
              <w:spacing w:line="240" w:lineRule="auto"/>
              <w:ind w:firstLine="0" w:firstLineChars="0"/>
              <w:jc w:val="center"/>
              <w:outlineLvl w:val="1"/>
              <w:rPr>
                <w:rFonts w:ascii="宋体"/>
                <w:sz w:val="21"/>
                <w:szCs w:val="28"/>
              </w:rPr>
            </w:pPr>
          </w:p>
        </w:tc>
        <w:tc>
          <w:tcPr>
            <w:tcW w:w="1411" w:type="pct"/>
            <w:vAlign w:val="center"/>
          </w:tcPr>
          <w:p>
            <w:pPr>
              <w:pStyle w:val="8"/>
              <w:adjustRightInd w:val="0"/>
              <w:spacing w:line="240" w:lineRule="auto"/>
              <w:ind w:firstLine="0" w:firstLineChars="0"/>
              <w:jc w:val="center"/>
              <w:outlineLvl w:val="1"/>
              <w:rPr>
                <w:rFonts w:ascii="宋体"/>
                <w:sz w:val="21"/>
                <w:szCs w:val="28"/>
              </w:rPr>
            </w:pPr>
          </w:p>
        </w:tc>
        <w:tc>
          <w:tcPr>
            <w:tcW w:w="690" w:type="pct"/>
            <w:vAlign w:val="center"/>
          </w:tcPr>
          <w:p>
            <w:pPr>
              <w:pStyle w:val="8"/>
              <w:adjustRightInd w:val="0"/>
              <w:spacing w:line="240" w:lineRule="auto"/>
              <w:ind w:firstLine="0" w:firstLineChars="0"/>
              <w:jc w:val="center"/>
              <w:outlineLvl w:val="1"/>
              <w:rPr>
                <w:rFonts w:ascii="宋体"/>
                <w:sz w:val="21"/>
                <w:szCs w:val="28"/>
              </w:rPr>
            </w:pPr>
          </w:p>
        </w:tc>
        <w:tc>
          <w:tcPr>
            <w:tcW w:w="415" w:type="pct"/>
            <w:vAlign w:val="center"/>
          </w:tcPr>
          <w:p>
            <w:pPr>
              <w:pStyle w:val="8"/>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15" w:type="pct"/>
            <w:tcBorders>
              <w:bottom w:val="single" w:color="auto" w:sz="8" w:space="0"/>
            </w:tcBorders>
            <w:vAlign w:val="center"/>
          </w:tcPr>
          <w:p>
            <w:pPr>
              <w:pStyle w:val="8"/>
              <w:adjustRightInd w:val="0"/>
              <w:spacing w:line="240" w:lineRule="auto"/>
              <w:ind w:firstLine="0" w:firstLineChars="0"/>
              <w:jc w:val="center"/>
              <w:outlineLvl w:val="1"/>
              <w:rPr>
                <w:rFonts w:ascii="宋体"/>
                <w:sz w:val="21"/>
                <w:szCs w:val="28"/>
              </w:rPr>
            </w:pPr>
            <w:r>
              <w:rPr>
                <w:rFonts w:ascii="宋体" w:hAnsi="宋体"/>
                <w:sz w:val="21"/>
                <w:szCs w:val="28"/>
              </w:rPr>
              <w:t>8</w:t>
            </w:r>
          </w:p>
        </w:tc>
        <w:tc>
          <w:tcPr>
            <w:tcW w:w="964" w:type="pct"/>
            <w:tcBorders>
              <w:bottom w:val="single" w:color="auto" w:sz="8" w:space="0"/>
            </w:tcBorders>
            <w:vAlign w:val="center"/>
          </w:tcPr>
          <w:p>
            <w:pPr>
              <w:pStyle w:val="8"/>
              <w:adjustRightInd w:val="0"/>
              <w:spacing w:line="240" w:lineRule="auto"/>
              <w:ind w:firstLine="0" w:firstLineChars="0"/>
              <w:jc w:val="center"/>
              <w:outlineLvl w:val="1"/>
              <w:rPr>
                <w:rFonts w:ascii="宋体"/>
                <w:sz w:val="21"/>
                <w:szCs w:val="28"/>
              </w:rPr>
            </w:pPr>
          </w:p>
        </w:tc>
        <w:tc>
          <w:tcPr>
            <w:tcW w:w="415" w:type="pct"/>
            <w:tcBorders>
              <w:bottom w:val="single" w:color="auto" w:sz="8" w:space="0"/>
            </w:tcBorders>
            <w:vAlign w:val="center"/>
          </w:tcPr>
          <w:p>
            <w:pPr>
              <w:pStyle w:val="8"/>
              <w:adjustRightInd w:val="0"/>
              <w:spacing w:line="240" w:lineRule="auto"/>
              <w:ind w:firstLine="0" w:firstLineChars="0"/>
              <w:jc w:val="center"/>
              <w:outlineLvl w:val="1"/>
              <w:rPr>
                <w:rFonts w:ascii="宋体"/>
                <w:sz w:val="21"/>
                <w:szCs w:val="28"/>
              </w:rPr>
            </w:pPr>
          </w:p>
        </w:tc>
        <w:tc>
          <w:tcPr>
            <w:tcW w:w="690" w:type="pct"/>
            <w:tcBorders>
              <w:bottom w:val="single" w:color="auto" w:sz="8" w:space="0"/>
            </w:tcBorders>
          </w:tcPr>
          <w:p>
            <w:pPr>
              <w:pStyle w:val="8"/>
              <w:adjustRightInd w:val="0"/>
              <w:spacing w:line="240" w:lineRule="auto"/>
              <w:ind w:firstLine="0" w:firstLineChars="0"/>
              <w:jc w:val="center"/>
              <w:outlineLvl w:val="1"/>
              <w:rPr>
                <w:rFonts w:ascii="宋体"/>
                <w:sz w:val="21"/>
                <w:szCs w:val="28"/>
              </w:rPr>
            </w:pPr>
          </w:p>
        </w:tc>
        <w:tc>
          <w:tcPr>
            <w:tcW w:w="1411" w:type="pct"/>
            <w:tcBorders>
              <w:bottom w:val="single" w:color="auto" w:sz="8" w:space="0"/>
            </w:tcBorders>
            <w:vAlign w:val="center"/>
          </w:tcPr>
          <w:p>
            <w:pPr>
              <w:pStyle w:val="8"/>
              <w:adjustRightInd w:val="0"/>
              <w:spacing w:line="240" w:lineRule="auto"/>
              <w:ind w:firstLine="0" w:firstLineChars="0"/>
              <w:jc w:val="center"/>
              <w:outlineLvl w:val="1"/>
              <w:rPr>
                <w:rFonts w:ascii="宋体"/>
                <w:sz w:val="21"/>
                <w:szCs w:val="28"/>
              </w:rPr>
            </w:pPr>
          </w:p>
        </w:tc>
        <w:tc>
          <w:tcPr>
            <w:tcW w:w="690" w:type="pct"/>
            <w:tcBorders>
              <w:bottom w:val="single" w:color="auto" w:sz="8" w:space="0"/>
            </w:tcBorders>
            <w:vAlign w:val="center"/>
          </w:tcPr>
          <w:p>
            <w:pPr>
              <w:pStyle w:val="8"/>
              <w:adjustRightInd w:val="0"/>
              <w:spacing w:line="240" w:lineRule="auto"/>
              <w:ind w:firstLine="0" w:firstLineChars="0"/>
              <w:jc w:val="center"/>
              <w:outlineLvl w:val="1"/>
              <w:rPr>
                <w:rFonts w:ascii="宋体"/>
                <w:sz w:val="21"/>
                <w:szCs w:val="28"/>
              </w:rPr>
            </w:pPr>
          </w:p>
        </w:tc>
        <w:tc>
          <w:tcPr>
            <w:tcW w:w="415" w:type="pct"/>
            <w:tcBorders>
              <w:bottom w:val="single" w:color="auto" w:sz="8" w:space="0"/>
            </w:tcBorders>
            <w:vAlign w:val="center"/>
          </w:tcPr>
          <w:p>
            <w:pPr>
              <w:pStyle w:val="8"/>
              <w:adjustRightInd w:val="0"/>
              <w:spacing w:line="240" w:lineRule="auto"/>
              <w:ind w:firstLine="0" w:firstLineChars="0"/>
              <w:jc w:val="center"/>
              <w:outlineLvl w:val="1"/>
              <w:rPr>
                <w:rFonts w:ascii="宋体"/>
                <w:sz w:val="21"/>
                <w:szCs w:val="28"/>
              </w:rPr>
            </w:pPr>
          </w:p>
        </w:tc>
      </w:tr>
    </w:tbl>
    <w:p>
      <w:pPr>
        <w:snapToGrid w:val="0"/>
        <w:spacing w:line="360" w:lineRule="auto"/>
        <w:ind w:firstLine="480"/>
        <w:rPr>
          <w:rFonts w:ascii="宋体"/>
          <w:b/>
          <w:snapToGrid w:val="0"/>
          <w:kern w:val="0"/>
          <w:sz w:val="24"/>
        </w:rPr>
      </w:pPr>
      <w:r>
        <w:rPr>
          <w:rFonts w:hint="eastAsia" w:ascii="宋体" w:hAnsi="宋体"/>
          <w:b/>
          <w:snapToGrid w:val="0"/>
          <w:kern w:val="0"/>
          <w:sz w:val="24"/>
        </w:rPr>
        <w:t>承诺：上述论文专著用于报奖的情况，已征得未列入项目主要完成人的作者同意。上述论文专著知识产权归国内所有，且不存在争议。</w:t>
      </w:r>
    </w:p>
    <w:p>
      <w:pPr>
        <w:snapToGrid w:val="0"/>
        <w:spacing w:line="360" w:lineRule="auto"/>
        <w:ind w:firstLine="480"/>
        <w:rPr>
          <w:rFonts w:ascii="宋体"/>
          <w:b/>
          <w:snapToGrid w:val="0"/>
          <w:kern w:val="0"/>
          <w:sz w:val="24"/>
        </w:rPr>
      </w:pPr>
      <w:r>
        <w:rPr>
          <w:rFonts w:hint="eastAsia" w:ascii="宋体" w:hAnsi="宋体"/>
          <w:b/>
          <w:snapToGrid w:val="0"/>
          <w:kern w:val="0"/>
          <w:sz w:val="24"/>
        </w:rPr>
        <w:t>第一完成人签名：</w:t>
      </w:r>
    </w:p>
    <w:p>
      <w:pPr>
        <w:snapToGrid w:val="0"/>
        <w:spacing w:line="360" w:lineRule="auto"/>
        <w:ind w:firstLine="480"/>
        <w:rPr>
          <w:rFonts w:ascii="黑体" w:eastAsia="黑体"/>
          <w:sz w:val="28"/>
          <w:szCs w:val="28"/>
        </w:rPr>
      </w:pPr>
      <w:r>
        <w:rPr>
          <w:rFonts w:ascii="黑体" w:eastAsia="黑体"/>
          <w:sz w:val="32"/>
          <w:szCs w:val="32"/>
        </w:rPr>
        <w:br w:type="page"/>
      </w:r>
      <w:r>
        <w:rPr>
          <w:rFonts w:hint="eastAsia" w:ascii="黑体" w:eastAsia="黑体"/>
          <w:sz w:val="28"/>
          <w:szCs w:val="28"/>
        </w:rPr>
        <w:t>八、主要完成人情况表</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01"/>
        <w:gridCol w:w="1037"/>
        <w:gridCol w:w="883"/>
        <w:gridCol w:w="856"/>
        <w:gridCol w:w="326"/>
        <w:gridCol w:w="1353"/>
        <w:gridCol w:w="1037"/>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38" w:type="pct"/>
            <w:vAlign w:val="center"/>
          </w:tcPr>
          <w:p>
            <w:pPr>
              <w:jc w:val="center"/>
              <w:rPr>
                <w:rFonts w:ascii="宋体"/>
                <w:szCs w:val="21"/>
              </w:rPr>
            </w:pPr>
            <w:r>
              <w:rPr>
                <w:rFonts w:hint="eastAsia" w:ascii="宋体" w:hAnsi="宋体"/>
                <w:szCs w:val="21"/>
              </w:rPr>
              <w:t>姓名</w:t>
            </w:r>
          </w:p>
        </w:tc>
        <w:tc>
          <w:tcPr>
            <w:tcW w:w="1148" w:type="pct"/>
            <w:gridSpan w:val="2"/>
            <w:vAlign w:val="center"/>
          </w:tcPr>
          <w:p>
            <w:pPr>
              <w:jc w:val="center"/>
              <w:rPr>
                <w:rFonts w:ascii="宋体"/>
                <w:szCs w:val="21"/>
              </w:rPr>
            </w:pPr>
          </w:p>
        </w:tc>
        <w:tc>
          <w:tcPr>
            <w:tcW w:w="707" w:type="pct"/>
            <w:gridSpan w:val="2"/>
            <w:vAlign w:val="center"/>
          </w:tcPr>
          <w:p>
            <w:pPr>
              <w:jc w:val="center"/>
              <w:rPr>
                <w:rFonts w:ascii="宋体"/>
                <w:szCs w:val="21"/>
              </w:rPr>
            </w:pPr>
            <w:r>
              <w:rPr>
                <w:rFonts w:hint="eastAsia" w:ascii="宋体" w:hAnsi="宋体"/>
                <w:szCs w:val="21"/>
              </w:rPr>
              <w:t>性别</w:t>
            </w:r>
          </w:p>
        </w:tc>
        <w:tc>
          <w:tcPr>
            <w:tcW w:w="809" w:type="pct"/>
            <w:vAlign w:val="center"/>
          </w:tcPr>
          <w:p>
            <w:pPr>
              <w:jc w:val="center"/>
              <w:rPr>
                <w:rFonts w:ascii="宋体"/>
                <w:szCs w:val="21"/>
              </w:rPr>
            </w:pPr>
          </w:p>
        </w:tc>
        <w:tc>
          <w:tcPr>
            <w:tcW w:w="620" w:type="pct"/>
            <w:vAlign w:val="center"/>
          </w:tcPr>
          <w:p>
            <w:pPr>
              <w:jc w:val="center"/>
              <w:rPr>
                <w:rFonts w:ascii="宋体"/>
                <w:szCs w:val="21"/>
              </w:rPr>
            </w:pPr>
            <w:r>
              <w:rPr>
                <w:rFonts w:hint="eastAsia" w:ascii="宋体" w:hAnsi="宋体"/>
                <w:szCs w:val="21"/>
              </w:rPr>
              <w:t>排名</w:t>
            </w:r>
          </w:p>
        </w:tc>
        <w:tc>
          <w:tcPr>
            <w:tcW w:w="878"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38" w:type="pct"/>
            <w:vAlign w:val="center"/>
          </w:tcPr>
          <w:p>
            <w:pPr>
              <w:jc w:val="center"/>
              <w:rPr>
                <w:rFonts w:ascii="宋体"/>
                <w:szCs w:val="21"/>
              </w:rPr>
            </w:pPr>
            <w:r>
              <w:rPr>
                <w:rFonts w:hint="eastAsia" w:ascii="宋体" w:hAnsi="宋体"/>
                <w:szCs w:val="21"/>
              </w:rPr>
              <w:t>出生年月</w:t>
            </w:r>
          </w:p>
        </w:tc>
        <w:tc>
          <w:tcPr>
            <w:tcW w:w="1148" w:type="pct"/>
            <w:gridSpan w:val="2"/>
            <w:vAlign w:val="center"/>
          </w:tcPr>
          <w:p>
            <w:pPr>
              <w:jc w:val="center"/>
              <w:rPr>
                <w:rFonts w:ascii="宋体"/>
                <w:szCs w:val="21"/>
              </w:rPr>
            </w:pPr>
          </w:p>
        </w:tc>
        <w:tc>
          <w:tcPr>
            <w:tcW w:w="707" w:type="pct"/>
            <w:gridSpan w:val="2"/>
            <w:vAlign w:val="center"/>
          </w:tcPr>
          <w:p>
            <w:pPr>
              <w:jc w:val="center"/>
              <w:rPr>
                <w:rFonts w:ascii="宋体"/>
                <w:szCs w:val="21"/>
              </w:rPr>
            </w:pPr>
            <w:r>
              <w:rPr>
                <w:rFonts w:hint="eastAsia" w:ascii="宋体" w:hAnsi="宋体"/>
                <w:szCs w:val="21"/>
              </w:rPr>
              <w:t>出生地</w:t>
            </w:r>
          </w:p>
        </w:tc>
        <w:tc>
          <w:tcPr>
            <w:tcW w:w="809" w:type="pct"/>
            <w:vAlign w:val="center"/>
          </w:tcPr>
          <w:p>
            <w:pPr>
              <w:jc w:val="center"/>
              <w:rPr>
                <w:rFonts w:ascii="宋体"/>
                <w:szCs w:val="21"/>
              </w:rPr>
            </w:pPr>
          </w:p>
        </w:tc>
        <w:tc>
          <w:tcPr>
            <w:tcW w:w="620" w:type="pct"/>
            <w:vAlign w:val="center"/>
          </w:tcPr>
          <w:p>
            <w:pPr>
              <w:jc w:val="center"/>
              <w:rPr>
                <w:rFonts w:ascii="宋体"/>
                <w:szCs w:val="21"/>
              </w:rPr>
            </w:pPr>
            <w:r>
              <w:rPr>
                <w:rFonts w:hint="eastAsia" w:ascii="宋体" w:hAnsi="宋体"/>
                <w:szCs w:val="21"/>
              </w:rPr>
              <w:t>民族</w:t>
            </w:r>
          </w:p>
        </w:tc>
        <w:tc>
          <w:tcPr>
            <w:tcW w:w="878"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38" w:type="pct"/>
            <w:vAlign w:val="center"/>
          </w:tcPr>
          <w:p>
            <w:pPr>
              <w:jc w:val="center"/>
              <w:rPr>
                <w:rFonts w:ascii="宋体"/>
                <w:szCs w:val="21"/>
              </w:rPr>
            </w:pPr>
            <w:r>
              <w:rPr>
                <w:rFonts w:hint="eastAsia" w:ascii="宋体" w:hAnsi="宋体"/>
                <w:szCs w:val="21"/>
              </w:rPr>
              <w:t>身份证号</w:t>
            </w:r>
          </w:p>
        </w:tc>
        <w:tc>
          <w:tcPr>
            <w:tcW w:w="1148" w:type="pct"/>
            <w:gridSpan w:val="2"/>
            <w:vAlign w:val="center"/>
          </w:tcPr>
          <w:p>
            <w:pPr>
              <w:jc w:val="center"/>
              <w:rPr>
                <w:rFonts w:ascii="宋体"/>
                <w:szCs w:val="21"/>
              </w:rPr>
            </w:pPr>
          </w:p>
        </w:tc>
        <w:tc>
          <w:tcPr>
            <w:tcW w:w="707" w:type="pct"/>
            <w:gridSpan w:val="2"/>
            <w:vAlign w:val="center"/>
          </w:tcPr>
          <w:p>
            <w:pPr>
              <w:jc w:val="center"/>
              <w:rPr>
                <w:rFonts w:ascii="宋体"/>
                <w:szCs w:val="21"/>
              </w:rPr>
            </w:pPr>
            <w:r>
              <w:rPr>
                <w:rFonts w:hint="eastAsia" w:ascii="宋体" w:hAnsi="宋体"/>
                <w:szCs w:val="21"/>
              </w:rPr>
              <w:t>办公电话</w:t>
            </w:r>
          </w:p>
        </w:tc>
        <w:tc>
          <w:tcPr>
            <w:tcW w:w="809" w:type="pct"/>
            <w:vAlign w:val="center"/>
          </w:tcPr>
          <w:p>
            <w:pPr>
              <w:jc w:val="center"/>
              <w:rPr>
                <w:rFonts w:ascii="宋体"/>
                <w:szCs w:val="21"/>
              </w:rPr>
            </w:pPr>
          </w:p>
        </w:tc>
        <w:tc>
          <w:tcPr>
            <w:tcW w:w="620" w:type="pct"/>
            <w:vAlign w:val="center"/>
          </w:tcPr>
          <w:p>
            <w:pPr>
              <w:jc w:val="center"/>
              <w:rPr>
                <w:rFonts w:ascii="宋体"/>
                <w:szCs w:val="21"/>
              </w:rPr>
            </w:pPr>
            <w:r>
              <w:rPr>
                <w:rFonts w:hint="eastAsia" w:ascii="宋体" w:hAnsi="宋体"/>
                <w:szCs w:val="21"/>
              </w:rPr>
              <w:t>移动电话</w:t>
            </w:r>
          </w:p>
        </w:tc>
        <w:tc>
          <w:tcPr>
            <w:tcW w:w="878"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38" w:type="pct"/>
            <w:vAlign w:val="center"/>
          </w:tcPr>
          <w:p>
            <w:pPr>
              <w:jc w:val="center"/>
              <w:rPr>
                <w:rFonts w:ascii="宋体"/>
                <w:szCs w:val="21"/>
              </w:rPr>
            </w:pPr>
            <w:r>
              <w:rPr>
                <w:rFonts w:hint="eastAsia" w:ascii="宋体" w:hAnsi="宋体"/>
                <w:szCs w:val="21"/>
              </w:rPr>
              <w:t>毕业学校</w:t>
            </w:r>
          </w:p>
        </w:tc>
        <w:tc>
          <w:tcPr>
            <w:tcW w:w="1148" w:type="pct"/>
            <w:gridSpan w:val="2"/>
            <w:vAlign w:val="center"/>
          </w:tcPr>
          <w:p>
            <w:pPr>
              <w:jc w:val="center"/>
              <w:rPr>
                <w:rFonts w:ascii="宋体"/>
                <w:szCs w:val="21"/>
              </w:rPr>
            </w:pPr>
          </w:p>
        </w:tc>
        <w:tc>
          <w:tcPr>
            <w:tcW w:w="707" w:type="pct"/>
            <w:gridSpan w:val="2"/>
            <w:vAlign w:val="center"/>
          </w:tcPr>
          <w:p>
            <w:pPr>
              <w:jc w:val="center"/>
              <w:rPr>
                <w:rFonts w:ascii="宋体"/>
                <w:szCs w:val="21"/>
              </w:rPr>
            </w:pPr>
            <w:r>
              <w:rPr>
                <w:rFonts w:hint="eastAsia" w:ascii="宋体" w:hAnsi="宋体"/>
                <w:szCs w:val="21"/>
              </w:rPr>
              <w:t>毕业时间</w:t>
            </w:r>
          </w:p>
        </w:tc>
        <w:tc>
          <w:tcPr>
            <w:tcW w:w="809" w:type="pct"/>
            <w:vAlign w:val="center"/>
          </w:tcPr>
          <w:p>
            <w:pPr>
              <w:jc w:val="center"/>
              <w:rPr>
                <w:rFonts w:ascii="宋体"/>
                <w:szCs w:val="21"/>
              </w:rPr>
            </w:pPr>
          </w:p>
        </w:tc>
        <w:tc>
          <w:tcPr>
            <w:tcW w:w="620" w:type="pct"/>
            <w:vAlign w:val="center"/>
          </w:tcPr>
          <w:p>
            <w:pPr>
              <w:jc w:val="center"/>
              <w:rPr>
                <w:rFonts w:ascii="宋体"/>
                <w:szCs w:val="21"/>
              </w:rPr>
            </w:pPr>
            <w:r>
              <w:rPr>
                <w:rFonts w:hint="eastAsia" w:ascii="宋体" w:hAnsi="宋体"/>
                <w:szCs w:val="21"/>
              </w:rPr>
              <w:t>最高学历</w:t>
            </w:r>
          </w:p>
        </w:tc>
        <w:tc>
          <w:tcPr>
            <w:tcW w:w="878"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38" w:type="pct"/>
            <w:vAlign w:val="center"/>
          </w:tcPr>
          <w:p>
            <w:pPr>
              <w:jc w:val="center"/>
              <w:rPr>
                <w:rFonts w:ascii="宋体"/>
                <w:szCs w:val="21"/>
              </w:rPr>
            </w:pPr>
            <w:r>
              <w:rPr>
                <w:rFonts w:hint="eastAsia" w:ascii="宋体" w:hAnsi="宋体"/>
                <w:szCs w:val="21"/>
              </w:rPr>
              <w:t>所学专业</w:t>
            </w:r>
          </w:p>
        </w:tc>
        <w:tc>
          <w:tcPr>
            <w:tcW w:w="1148" w:type="pct"/>
            <w:gridSpan w:val="2"/>
            <w:vAlign w:val="center"/>
          </w:tcPr>
          <w:p>
            <w:pPr>
              <w:jc w:val="center"/>
              <w:rPr>
                <w:rFonts w:ascii="宋体"/>
                <w:szCs w:val="21"/>
              </w:rPr>
            </w:pPr>
          </w:p>
        </w:tc>
        <w:tc>
          <w:tcPr>
            <w:tcW w:w="707" w:type="pct"/>
            <w:gridSpan w:val="2"/>
            <w:vAlign w:val="center"/>
          </w:tcPr>
          <w:p>
            <w:pPr>
              <w:jc w:val="center"/>
              <w:rPr>
                <w:rFonts w:ascii="宋体"/>
                <w:szCs w:val="21"/>
              </w:rPr>
            </w:pPr>
            <w:r>
              <w:rPr>
                <w:rFonts w:hint="eastAsia" w:ascii="宋体" w:hAnsi="宋体"/>
                <w:szCs w:val="21"/>
              </w:rPr>
              <w:t>技术职称</w:t>
            </w:r>
          </w:p>
        </w:tc>
        <w:tc>
          <w:tcPr>
            <w:tcW w:w="809" w:type="pct"/>
            <w:vAlign w:val="center"/>
          </w:tcPr>
          <w:p>
            <w:pPr>
              <w:jc w:val="center"/>
              <w:rPr>
                <w:rFonts w:ascii="宋体"/>
                <w:szCs w:val="21"/>
              </w:rPr>
            </w:pPr>
          </w:p>
        </w:tc>
        <w:tc>
          <w:tcPr>
            <w:tcW w:w="620" w:type="pct"/>
            <w:vAlign w:val="center"/>
          </w:tcPr>
          <w:p>
            <w:pPr>
              <w:jc w:val="center"/>
              <w:rPr>
                <w:rFonts w:ascii="宋体"/>
                <w:szCs w:val="21"/>
              </w:rPr>
            </w:pPr>
            <w:r>
              <w:rPr>
                <w:rFonts w:hint="eastAsia" w:ascii="宋体" w:hAnsi="宋体"/>
                <w:szCs w:val="21"/>
              </w:rPr>
              <w:t>最高学位</w:t>
            </w:r>
          </w:p>
        </w:tc>
        <w:tc>
          <w:tcPr>
            <w:tcW w:w="878"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38" w:type="pct"/>
            <w:vAlign w:val="center"/>
          </w:tcPr>
          <w:p>
            <w:pPr>
              <w:jc w:val="center"/>
              <w:rPr>
                <w:rFonts w:ascii="宋体"/>
                <w:szCs w:val="21"/>
              </w:rPr>
            </w:pPr>
            <w:r>
              <w:rPr>
                <w:rFonts w:hint="eastAsia" w:ascii="宋体" w:hAnsi="宋体"/>
                <w:szCs w:val="21"/>
              </w:rPr>
              <w:t>现从事专业</w:t>
            </w:r>
          </w:p>
        </w:tc>
        <w:tc>
          <w:tcPr>
            <w:tcW w:w="1148" w:type="pct"/>
            <w:gridSpan w:val="2"/>
            <w:vAlign w:val="center"/>
          </w:tcPr>
          <w:p>
            <w:pPr>
              <w:jc w:val="center"/>
              <w:rPr>
                <w:rFonts w:ascii="宋体"/>
                <w:szCs w:val="21"/>
              </w:rPr>
            </w:pPr>
          </w:p>
        </w:tc>
        <w:tc>
          <w:tcPr>
            <w:tcW w:w="707" w:type="pct"/>
            <w:gridSpan w:val="2"/>
            <w:vAlign w:val="center"/>
          </w:tcPr>
          <w:p>
            <w:pPr>
              <w:jc w:val="center"/>
              <w:rPr>
                <w:rFonts w:ascii="宋体"/>
                <w:szCs w:val="21"/>
              </w:rPr>
            </w:pPr>
            <w:r>
              <w:rPr>
                <w:rFonts w:hint="eastAsia" w:ascii="宋体" w:hAnsi="宋体"/>
                <w:szCs w:val="21"/>
              </w:rPr>
              <w:t>归国人员</w:t>
            </w:r>
          </w:p>
        </w:tc>
        <w:tc>
          <w:tcPr>
            <w:tcW w:w="809" w:type="pct"/>
            <w:vAlign w:val="center"/>
          </w:tcPr>
          <w:p>
            <w:pPr>
              <w:jc w:val="center"/>
              <w:rPr>
                <w:rFonts w:ascii="宋体"/>
                <w:szCs w:val="21"/>
              </w:rPr>
            </w:pPr>
          </w:p>
        </w:tc>
        <w:tc>
          <w:tcPr>
            <w:tcW w:w="620" w:type="pct"/>
            <w:vAlign w:val="center"/>
          </w:tcPr>
          <w:p>
            <w:pPr>
              <w:jc w:val="center"/>
              <w:rPr>
                <w:rFonts w:ascii="宋体"/>
                <w:szCs w:val="21"/>
              </w:rPr>
            </w:pPr>
            <w:r>
              <w:rPr>
                <w:rFonts w:hint="eastAsia" w:ascii="宋体" w:hAnsi="宋体"/>
                <w:szCs w:val="21"/>
              </w:rPr>
              <w:t>归国时间</w:t>
            </w:r>
          </w:p>
        </w:tc>
        <w:tc>
          <w:tcPr>
            <w:tcW w:w="878"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38" w:type="pct"/>
            <w:vAlign w:val="center"/>
          </w:tcPr>
          <w:p>
            <w:pPr>
              <w:jc w:val="center"/>
              <w:rPr>
                <w:rFonts w:ascii="宋体"/>
                <w:szCs w:val="21"/>
              </w:rPr>
            </w:pPr>
            <w:r>
              <w:rPr>
                <w:rFonts w:hint="eastAsia" w:ascii="宋体" w:hAnsi="宋体"/>
                <w:szCs w:val="21"/>
              </w:rPr>
              <w:t>工作单位</w:t>
            </w:r>
          </w:p>
        </w:tc>
        <w:tc>
          <w:tcPr>
            <w:tcW w:w="2664" w:type="pct"/>
            <w:gridSpan w:val="5"/>
            <w:vAlign w:val="center"/>
          </w:tcPr>
          <w:p>
            <w:pPr>
              <w:jc w:val="center"/>
              <w:rPr>
                <w:rFonts w:ascii="宋体"/>
                <w:szCs w:val="21"/>
              </w:rPr>
            </w:pPr>
          </w:p>
        </w:tc>
        <w:tc>
          <w:tcPr>
            <w:tcW w:w="620" w:type="pct"/>
            <w:vAlign w:val="center"/>
          </w:tcPr>
          <w:p>
            <w:pPr>
              <w:jc w:val="center"/>
              <w:rPr>
                <w:rFonts w:ascii="宋体"/>
                <w:szCs w:val="21"/>
              </w:rPr>
            </w:pPr>
            <w:r>
              <w:rPr>
                <w:rFonts w:hint="eastAsia" w:ascii="宋体" w:hAnsi="宋体"/>
                <w:szCs w:val="21"/>
              </w:rPr>
              <w:t>行政职务</w:t>
            </w:r>
          </w:p>
        </w:tc>
        <w:tc>
          <w:tcPr>
            <w:tcW w:w="878"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38" w:type="pct"/>
            <w:vAlign w:val="center"/>
          </w:tcPr>
          <w:p>
            <w:pPr>
              <w:jc w:val="center"/>
              <w:rPr>
                <w:rFonts w:ascii="宋体"/>
                <w:szCs w:val="21"/>
              </w:rPr>
            </w:pPr>
            <w:r>
              <w:rPr>
                <w:rFonts w:hint="eastAsia" w:ascii="宋体" w:hAnsi="宋体"/>
                <w:szCs w:val="21"/>
              </w:rPr>
              <w:t>二级单位</w:t>
            </w:r>
          </w:p>
        </w:tc>
        <w:tc>
          <w:tcPr>
            <w:tcW w:w="2664" w:type="pct"/>
            <w:gridSpan w:val="5"/>
            <w:vAlign w:val="center"/>
          </w:tcPr>
          <w:p>
            <w:pPr>
              <w:jc w:val="center"/>
              <w:rPr>
                <w:rFonts w:ascii="宋体"/>
                <w:szCs w:val="21"/>
              </w:rPr>
            </w:pPr>
          </w:p>
        </w:tc>
        <w:tc>
          <w:tcPr>
            <w:tcW w:w="620" w:type="pct"/>
            <w:vAlign w:val="center"/>
          </w:tcPr>
          <w:p>
            <w:pPr>
              <w:jc w:val="center"/>
              <w:rPr>
                <w:rFonts w:ascii="宋体"/>
                <w:szCs w:val="21"/>
              </w:rPr>
            </w:pPr>
            <w:r>
              <w:rPr>
                <w:rFonts w:hint="eastAsia" w:ascii="宋体" w:hAnsi="宋体"/>
                <w:szCs w:val="21"/>
              </w:rPr>
              <w:t>党派</w:t>
            </w:r>
          </w:p>
        </w:tc>
        <w:tc>
          <w:tcPr>
            <w:tcW w:w="878"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38" w:type="pct"/>
            <w:vAlign w:val="center"/>
          </w:tcPr>
          <w:p>
            <w:pPr>
              <w:jc w:val="center"/>
              <w:rPr>
                <w:rFonts w:ascii="宋体"/>
                <w:szCs w:val="21"/>
              </w:rPr>
            </w:pPr>
            <w:r>
              <w:rPr>
                <w:rFonts w:hint="eastAsia" w:ascii="宋体" w:hAnsi="宋体"/>
                <w:szCs w:val="21"/>
              </w:rPr>
              <w:t>通讯地址</w:t>
            </w:r>
          </w:p>
        </w:tc>
        <w:tc>
          <w:tcPr>
            <w:tcW w:w="2664" w:type="pct"/>
            <w:gridSpan w:val="5"/>
            <w:vAlign w:val="center"/>
          </w:tcPr>
          <w:p>
            <w:pPr>
              <w:jc w:val="center"/>
              <w:rPr>
                <w:rFonts w:ascii="宋体"/>
                <w:szCs w:val="21"/>
              </w:rPr>
            </w:pPr>
          </w:p>
        </w:tc>
        <w:tc>
          <w:tcPr>
            <w:tcW w:w="620" w:type="pct"/>
            <w:vAlign w:val="center"/>
          </w:tcPr>
          <w:p>
            <w:pPr>
              <w:jc w:val="center"/>
              <w:rPr>
                <w:rFonts w:ascii="宋体"/>
                <w:szCs w:val="21"/>
              </w:rPr>
            </w:pPr>
            <w:r>
              <w:rPr>
                <w:rFonts w:hint="eastAsia" w:ascii="宋体" w:hAnsi="宋体"/>
                <w:szCs w:val="21"/>
              </w:rPr>
              <w:t>邮政编码</w:t>
            </w:r>
          </w:p>
        </w:tc>
        <w:tc>
          <w:tcPr>
            <w:tcW w:w="878" w:type="pct"/>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8" w:hRule="atLeast"/>
          <w:jc w:val="center"/>
        </w:trPr>
        <w:tc>
          <w:tcPr>
            <w:tcW w:w="1458" w:type="pct"/>
            <w:gridSpan w:val="2"/>
            <w:vAlign w:val="center"/>
          </w:tcPr>
          <w:p>
            <w:pPr>
              <w:rPr>
                <w:rFonts w:ascii="宋体"/>
                <w:szCs w:val="21"/>
              </w:rPr>
            </w:pPr>
            <w:r>
              <w:rPr>
                <w:rFonts w:hint="eastAsia" w:ascii="宋体" w:hAnsi="宋体"/>
                <w:szCs w:val="21"/>
              </w:rPr>
              <w:t>参加本项目的起止时间：</w:t>
            </w:r>
          </w:p>
        </w:tc>
        <w:tc>
          <w:tcPr>
            <w:tcW w:w="3542" w:type="pct"/>
            <w:gridSpan w:val="6"/>
            <w:vAlign w:val="center"/>
          </w:tcPr>
          <w:p>
            <w:pPr>
              <w:ind w:left="151" w:leftChars="72" w:firstLine="2100" w:firstLineChars="1000"/>
              <w:rPr>
                <w:rFonts w:ascii="宋体"/>
                <w:szCs w:val="21"/>
              </w:rPr>
            </w:pPr>
            <w:r>
              <w:rPr>
                <w:rFonts w:hint="eastAsia" w:ascii="宋体" w:hAnsi="宋体"/>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80" w:hRule="atLeast"/>
          <w:jc w:val="center"/>
        </w:trPr>
        <w:tc>
          <w:tcPr>
            <w:tcW w:w="5000" w:type="pct"/>
            <w:gridSpan w:val="8"/>
          </w:tcPr>
          <w:p>
            <w:pPr>
              <w:spacing w:beforeLines="50"/>
              <w:ind w:left="105" w:leftChars="50"/>
              <w:rPr>
                <w:rFonts w:ascii="宋体"/>
                <w:szCs w:val="21"/>
              </w:rPr>
            </w:pPr>
            <w:r>
              <w:rPr>
                <w:rFonts w:hint="eastAsia" w:ascii="宋体" w:hAnsi="宋体"/>
                <w:szCs w:val="21"/>
              </w:rPr>
              <w:t>对本项目主要创新点的贡献及其支持材料：（限</w:t>
            </w:r>
            <w:r>
              <w:rPr>
                <w:rFonts w:ascii="宋体" w:hAnsi="宋体"/>
                <w:szCs w:val="21"/>
              </w:rPr>
              <w:t>2</w:t>
            </w:r>
            <w:r>
              <w:rPr>
                <w:rFonts w:ascii="宋体"/>
                <w:szCs w:val="21"/>
              </w:rPr>
              <w:t>00</w:t>
            </w:r>
            <w:r>
              <w:rPr>
                <w:rFonts w:hint="eastAsia" w:ascii="宋体" w:hAnsi="宋体"/>
                <w:szCs w:val="21"/>
              </w:rPr>
              <w:t>字）：</w:t>
            </w:r>
          </w:p>
          <w:p>
            <w:pPr>
              <w:spacing w:beforeLines="50"/>
              <w:ind w:left="105" w:leftChars="5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80" w:hRule="atLeast"/>
          <w:jc w:val="center"/>
        </w:trPr>
        <w:tc>
          <w:tcPr>
            <w:tcW w:w="5000" w:type="pct"/>
            <w:gridSpan w:val="8"/>
          </w:tcPr>
          <w:p>
            <w:pPr>
              <w:spacing w:beforeLines="50"/>
              <w:ind w:left="105" w:leftChars="50"/>
              <w:rPr>
                <w:rFonts w:ascii="宋体"/>
                <w:szCs w:val="21"/>
              </w:rPr>
            </w:pPr>
            <w:r>
              <w:rPr>
                <w:rFonts w:hint="eastAsia" w:ascii="宋体" w:hAnsi="宋体"/>
                <w:szCs w:val="21"/>
              </w:rPr>
              <w:t>支持上述贡献的旁证材料及附件中的编号：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37" w:hRule="atLeast"/>
          <w:jc w:val="center"/>
        </w:trPr>
        <w:tc>
          <w:tcPr>
            <w:tcW w:w="5000" w:type="pct"/>
            <w:gridSpan w:val="8"/>
          </w:tcPr>
          <w:p>
            <w:pPr>
              <w:spacing w:beforeLines="50"/>
              <w:ind w:left="105" w:leftChars="50"/>
              <w:rPr>
                <w:rFonts w:ascii="宋体"/>
                <w:szCs w:val="21"/>
              </w:rPr>
            </w:pPr>
            <w:r>
              <w:rPr>
                <w:rFonts w:hint="eastAsia" w:ascii="宋体" w:hAnsi="宋体"/>
                <w:szCs w:val="21"/>
              </w:rPr>
              <w:t>曾获省级以上科技奖励情况（限</w:t>
            </w:r>
            <w:r>
              <w:rPr>
                <w:rFonts w:ascii="宋体" w:hAnsi="宋体"/>
                <w:szCs w:val="21"/>
              </w:rPr>
              <w:t>200</w:t>
            </w:r>
            <w:r>
              <w:rPr>
                <w:rFonts w:hint="eastAsia" w:ascii="宋体" w:hAnsi="宋体"/>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1" w:hRule="atLeast"/>
          <w:jc w:val="center"/>
        </w:trPr>
        <w:tc>
          <w:tcPr>
            <w:tcW w:w="2498" w:type="pct"/>
            <w:gridSpan w:val="4"/>
          </w:tcPr>
          <w:p>
            <w:pPr>
              <w:ind w:firstLine="422" w:firstLineChars="200"/>
              <w:rPr>
                <w:rFonts w:ascii="宋体"/>
                <w:szCs w:val="21"/>
              </w:rPr>
            </w:pPr>
            <w:r>
              <w:rPr>
                <w:rFonts w:hint="eastAsia" w:ascii="宋体" w:hAnsi="宋体"/>
                <w:b/>
                <w:szCs w:val="21"/>
              </w:rPr>
              <w:t>声明：</w:t>
            </w:r>
            <w:r>
              <w:rPr>
                <w:rFonts w:hint="eastAsia" w:ascii="宋体" w:hAnsi="宋体"/>
                <w:szCs w:val="21"/>
              </w:rPr>
              <w:t>本人同意完成人排名，遵守《河南省科学技术奖励办法》等有关规定，保证所提交材料真实有效，且不存在任何违反《中华人民共和国保守国家秘密法》和《科学技术保密规定》等相关法律法规及侵犯他人知识产权的情形。该项目是本人本年度推荐的唯一项目。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年月日</w:t>
            </w:r>
          </w:p>
        </w:tc>
        <w:tc>
          <w:tcPr>
            <w:tcW w:w="2502" w:type="pct"/>
            <w:gridSpan w:val="4"/>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：本单位对该完成人被推荐无异议。</w:t>
            </w:r>
          </w:p>
          <w:p>
            <w:pPr>
              <w:spacing w:beforeLines="50"/>
              <w:ind w:firstLine="420" w:firstLineChars="200"/>
              <w:rPr>
                <w:rFonts w:ascii="宋体" w:hAnsi="宋体"/>
                <w:szCs w:val="21"/>
              </w:rPr>
            </w:pPr>
          </w:p>
          <w:p>
            <w:pPr>
              <w:spacing w:beforeLines="50"/>
              <w:ind w:firstLine="420" w:firstLineChars="200"/>
              <w:rPr>
                <w:rFonts w:ascii="宋体"/>
                <w:szCs w:val="21"/>
              </w:rPr>
            </w:pPr>
            <w:r>
              <w:rPr>
                <w:rFonts w:hint="eastAsia" w:ascii="宋体" w:hAnsi="宋体"/>
                <w:szCs w:val="21"/>
              </w:rPr>
              <w:t>单位（盖章）</w:t>
            </w:r>
          </w:p>
          <w:p>
            <w:pPr>
              <w:wordWrap w:val="0"/>
              <w:spacing w:beforeLines="50"/>
              <w:jc w:val="right"/>
              <w:rPr>
                <w:rFonts w:ascii="宋体"/>
                <w:szCs w:val="21"/>
              </w:rPr>
            </w:pPr>
            <w:r>
              <w:rPr>
                <w:rFonts w:hint="eastAsia" w:ascii="宋体" w:hAnsi="宋体"/>
                <w:szCs w:val="21"/>
              </w:rPr>
              <w:t>年月日</w:t>
            </w:r>
          </w:p>
        </w:tc>
      </w:tr>
    </w:tbl>
    <w:p>
      <w:pPr>
        <w:spacing w:beforeLines="50" w:afterLines="50" w:line="440" w:lineRule="exact"/>
        <w:jc w:val="center"/>
        <w:rPr>
          <w:rFonts w:ascii="黑体" w:eastAsia="黑体"/>
          <w:sz w:val="28"/>
          <w:szCs w:val="28"/>
        </w:rPr>
      </w:pPr>
      <w:r>
        <w:rPr>
          <w:rFonts w:hint="eastAsia" w:ascii="黑体" w:eastAsia="黑体"/>
          <w:sz w:val="28"/>
          <w:szCs w:val="28"/>
        </w:rPr>
        <w:t>九、主要完成单位情况表</w:t>
      </w:r>
    </w:p>
    <w:tbl>
      <w:tblPr>
        <w:tblStyle w:val="18"/>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37"/>
        <w:gridCol w:w="1276"/>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rPr>
            </w:pPr>
            <w:r>
              <w:rPr>
                <w:rFonts w:hint="eastAsia" w:ascii="宋体" w:hAnsi="宋体"/>
              </w:rPr>
              <w:t>排名</w:t>
            </w:r>
          </w:p>
        </w:tc>
        <w:tc>
          <w:tcPr>
            <w:tcW w:w="1834" w:type="dxa"/>
            <w:vAlign w:val="center"/>
          </w:tcPr>
          <w:p>
            <w:pPr>
              <w:spacing w:line="360" w:lineRule="exact"/>
              <w:rPr>
                <w:rFonts w:ascii="宋体"/>
              </w:rPr>
            </w:pPr>
          </w:p>
        </w:tc>
        <w:tc>
          <w:tcPr>
            <w:tcW w:w="1299" w:type="dxa"/>
            <w:gridSpan w:val="2"/>
            <w:vAlign w:val="center"/>
          </w:tcPr>
          <w:p>
            <w:pPr>
              <w:spacing w:line="360" w:lineRule="exact"/>
              <w:jc w:val="center"/>
              <w:rPr>
                <w:rFonts w:ascii="宋体"/>
              </w:rPr>
            </w:pPr>
            <w:r>
              <w:rPr>
                <w:rFonts w:hint="eastAsia" w:ascii="宋体" w:hAnsi="宋体"/>
              </w:rPr>
              <w:t>法定代表人</w:t>
            </w:r>
          </w:p>
        </w:tc>
        <w:tc>
          <w:tcPr>
            <w:tcW w:w="1276" w:type="dxa"/>
            <w:vAlign w:val="center"/>
          </w:tcPr>
          <w:p>
            <w:pPr>
              <w:spacing w:line="360" w:lineRule="exact"/>
              <w:rPr>
                <w:rFonts w:ascii="宋体"/>
              </w:rPr>
            </w:pPr>
          </w:p>
        </w:tc>
        <w:tc>
          <w:tcPr>
            <w:tcW w:w="1559" w:type="dxa"/>
            <w:vAlign w:val="center"/>
          </w:tcPr>
          <w:p>
            <w:pPr>
              <w:spacing w:line="280" w:lineRule="exact"/>
              <w:jc w:val="center"/>
              <w:rPr>
                <w:rFonts w:ascii="宋体"/>
              </w:rPr>
            </w:pPr>
            <w:r>
              <w:rPr>
                <w:rFonts w:hint="eastAsia" w:ascii="宋体" w:hAnsi="宋体"/>
              </w:rPr>
              <w:t>所在地</w:t>
            </w:r>
          </w:p>
        </w:tc>
        <w:tc>
          <w:tcPr>
            <w:tcW w:w="1806" w:type="dxa"/>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rPr>
            </w:pPr>
            <w:r>
              <w:rPr>
                <w:rFonts w:hint="eastAsia" w:ascii="宋体" w:hAnsi="宋体"/>
              </w:rPr>
              <w:t>单位性质</w:t>
            </w:r>
          </w:p>
        </w:tc>
        <w:tc>
          <w:tcPr>
            <w:tcW w:w="1834" w:type="dxa"/>
            <w:vAlign w:val="center"/>
          </w:tcPr>
          <w:p>
            <w:pPr>
              <w:spacing w:line="360" w:lineRule="exact"/>
              <w:jc w:val="center"/>
              <w:rPr>
                <w:rFonts w:ascii="宋体"/>
              </w:rPr>
            </w:pPr>
          </w:p>
        </w:tc>
        <w:tc>
          <w:tcPr>
            <w:tcW w:w="1299" w:type="dxa"/>
            <w:gridSpan w:val="2"/>
            <w:vAlign w:val="center"/>
          </w:tcPr>
          <w:p>
            <w:pPr>
              <w:spacing w:line="280" w:lineRule="exact"/>
              <w:jc w:val="center"/>
              <w:rPr>
                <w:rFonts w:ascii="宋体"/>
              </w:rPr>
            </w:pPr>
            <w:r>
              <w:rPr>
                <w:rFonts w:hint="eastAsia" w:ascii="宋体" w:hAnsi="宋体"/>
              </w:rPr>
              <w:t>传真</w:t>
            </w:r>
          </w:p>
        </w:tc>
        <w:tc>
          <w:tcPr>
            <w:tcW w:w="1276" w:type="dxa"/>
            <w:vAlign w:val="center"/>
          </w:tcPr>
          <w:p>
            <w:pPr>
              <w:spacing w:line="360" w:lineRule="exact"/>
              <w:rPr>
                <w:rFonts w:ascii="宋体"/>
              </w:rPr>
            </w:pPr>
          </w:p>
        </w:tc>
        <w:tc>
          <w:tcPr>
            <w:tcW w:w="1559" w:type="dxa"/>
            <w:vAlign w:val="center"/>
          </w:tcPr>
          <w:p>
            <w:pPr>
              <w:spacing w:line="280" w:lineRule="exact"/>
              <w:jc w:val="center"/>
              <w:rPr>
                <w:rFonts w:ascii="宋体"/>
              </w:rPr>
            </w:pPr>
            <w:r>
              <w:rPr>
                <w:rFonts w:hint="eastAsia" w:ascii="宋体" w:hAnsi="宋体"/>
              </w:rPr>
              <w:t>邮政编码</w:t>
            </w:r>
          </w:p>
        </w:tc>
        <w:tc>
          <w:tcPr>
            <w:tcW w:w="1806" w:type="dxa"/>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rPr>
            </w:pPr>
            <w:r>
              <w:rPr>
                <w:rFonts w:hint="eastAsia" w:ascii="宋体" w:hAnsi="宋体"/>
              </w:rPr>
              <w:t>通讯地址</w:t>
            </w:r>
          </w:p>
        </w:tc>
        <w:tc>
          <w:tcPr>
            <w:tcW w:w="7774" w:type="dxa"/>
            <w:gridSpan w:val="6"/>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rPr>
            </w:pPr>
            <w:r>
              <w:rPr>
                <w:rFonts w:hint="eastAsia" w:ascii="宋体" w:hAnsi="宋体"/>
              </w:rPr>
              <w:t>联系人</w:t>
            </w:r>
          </w:p>
        </w:tc>
        <w:tc>
          <w:tcPr>
            <w:tcW w:w="1834" w:type="dxa"/>
            <w:vAlign w:val="center"/>
          </w:tcPr>
          <w:p>
            <w:pPr>
              <w:spacing w:line="360" w:lineRule="exact"/>
              <w:rPr>
                <w:rFonts w:ascii="宋体"/>
              </w:rPr>
            </w:pPr>
          </w:p>
        </w:tc>
        <w:tc>
          <w:tcPr>
            <w:tcW w:w="1262" w:type="dxa"/>
            <w:vAlign w:val="center"/>
          </w:tcPr>
          <w:p>
            <w:pPr>
              <w:spacing w:line="280" w:lineRule="exact"/>
              <w:jc w:val="center"/>
              <w:rPr>
                <w:rFonts w:ascii="宋体"/>
              </w:rPr>
            </w:pPr>
            <w:r>
              <w:rPr>
                <w:rFonts w:hint="eastAsia" w:ascii="宋体" w:hAnsi="宋体"/>
              </w:rPr>
              <w:t>单位电话</w:t>
            </w:r>
          </w:p>
        </w:tc>
        <w:tc>
          <w:tcPr>
            <w:tcW w:w="1313" w:type="dxa"/>
            <w:gridSpan w:val="2"/>
            <w:vAlign w:val="center"/>
          </w:tcPr>
          <w:p>
            <w:pPr>
              <w:spacing w:line="360" w:lineRule="exact"/>
              <w:rPr>
                <w:rFonts w:ascii="宋体"/>
              </w:rPr>
            </w:pPr>
          </w:p>
        </w:tc>
        <w:tc>
          <w:tcPr>
            <w:tcW w:w="1559" w:type="dxa"/>
            <w:vAlign w:val="center"/>
          </w:tcPr>
          <w:p>
            <w:pPr>
              <w:spacing w:line="280" w:lineRule="exact"/>
              <w:jc w:val="center"/>
              <w:rPr>
                <w:rFonts w:ascii="宋体"/>
              </w:rPr>
            </w:pPr>
            <w:r>
              <w:rPr>
                <w:rFonts w:hint="eastAsia" w:ascii="宋体" w:hAnsi="宋体"/>
              </w:rPr>
              <w:t>移动电话</w:t>
            </w:r>
          </w:p>
        </w:tc>
        <w:tc>
          <w:tcPr>
            <w:tcW w:w="1806" w:type="dxa"/>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rPr>
            </w:pPr>
            <w:r>
              <w:rPr>
                <w:rFonts w:hint="eastAsia" w:ascii="宋体" w:hAnsi="宋体"/>
              </w:rPr>
              <w:t>电子邮箱</w:t>
            </w:r>
          </w:p>
        </w:tc>
        <w:tc>
          <w:tcPr>
            <w:tcW w:w="4409" w:type="dxa"/>
            <w:gridSpan w:val="4"/>
            <w:vAlign w:val="center"/>
          </w:tcPr>
          <w:p>
            <w:pPr>
              <w:spacing w:line="360" w:lineRule="exact"/>
              <w:rPr>
                <w:rFonts w:ascii="宋体"/>
              </w:rPr>
            </w:pPr>
          </w:p>
        </w:tc>
        <w:tc>
          <w:tcPr>
            <w:tcW w:w="1559" w:type="dxa"/>
            <w:vAlign w:val="center"/>
          </w:tcPr>
          <w:p>
            <w:pPr>
              <w:spacing w:line="360" w:lineRule="exact"/>
              <w:rPr>
                <w:rFonts w:ascii="宋体"/>
              </w:rPr>
            </w:pPr>
            <w:r>
              <w:rPr>
                <w:rFonts w:hint="eastAsia" w:ascii="宋体"/>
              </w:rPr>
              <w:t>组织机构代码</w:t>
            </w:r>
          </w:p>
        </w:tc>
        <w:tc>
          <w:tcPr>
            <w:tcW w:w="1806" w:type="dxa"/>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17" w:hRule="atLeast"/>
          <w:jc w:val="center"/>
        </w:trPr>
        <w:tc>
          <w:tcPr>
            <w:tcW w:w="9285" w:type="dxa"/>
            <w:gridSpan w:val="7"/>
          </w:tcPr>
          <w:p>
            <w:pPr>
              <w:spacing w:beforeLines="50"/>
              <w:ind w:left="105" w:leftChars="50"/>
              <w:rPr>
                <w:rFonts w:ascii="宋体"/>
                <w:szCs w:val="21"/>
              </w:rPr>
            </w:pPr>
            <w:r>
              <w:rPr>
                <w:rFonts w:hint="eastAsia" w:ascii="宋体" w:hAnsi="宋体"/>
              </w:rPr>
              <w:t>对本项目科技创新和推广应用情况的贡献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12" w:hRule="atLeast"/>
          <w:jc w:val="center"/>
        </w:trPr>
        <w:tc>
          <w:tcPr>
            <w:tcW w:w="9285" w:type="dxa"/>
            <w:gridSpan w:val="7"/>
          </w:tcPr>
          <w:p>
            <w:pPr>
              <w:spacing w:beforeLines="50"/>
              <w:ind w:left="105" w:leftChars="50" w:right="105" w:rightChars="50" w:firstLine="422" w:firstLineChars="200"/>
              <w:rPr>
                <w:rFonts w:ascii="宋体"/>
                <w:szCs w:val="21"/>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w:t>
            </w:r>
            <w:r>
              <w:rPr>
                <w:rFonts w:hint="eastAsia" w:ascii="宋体" w:hAnsi="宋体"/>
                <w:szCs w:val="21"/>
              </w:rPr>
              <w:t>《河南省科学技术奖励办法》等有关规定和具体要求，保证所提交的材料真实有效，且不存在任何违反《中华人民共和国保守国家秘密法》和《科学技术保密规定》等相关法律法规及侵犯他人知识产权的情形。如有不符或</w:t>
            </w:r>
            <w:r>
              <w:rPr>
                <w:rFonts w:hint="eastAsia" w:ascii="宋体" w:hAnsi="宋体"/>
              </w:rPr>
              <w:t>虚假</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szCs w:val="21"/>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                                             单位（盖章）</w:t>
            </w:r>
          </w:p>
          <w:p>
            <w:pPr>
              <w:spacing w:beforeLines="50" w:line="320" w:lineRule="exact"/>
              <w:ind w:firstLine="2625" w:firstLineChars="1250"/>
              <w:jc w:val="right"/>
              <w:rPr>
                <w:rFonts w:ascii="宋体"/>
                <w:sz w:val="24"/>
              </w:rPr>
            </w:pPr>
            <w:r>
              <w:rPr>
                <w:rFonts w:hint="eastAsia" w:ascii="宋体" w:hAnsi="宋体"/>
              </w:rPr>
              <w:t>年    月    日</w:t>
            </w:r>
          </w:p>
        </w:tc>
      </w:tr>
    </w:tbl>
    <w:p>
      <w:pPr>
        <w:spacing w:beforeLines="50" w:afterLines="50" w:line="440" w:lineRule="exact"/>
        <w:jc w:val="center"/>
        <w:rPr>
          <w:rFonts w:ascii="黑体" w:eastAsia="黑体"/>
          <w:sz w:val="28"/>
          <w:szCs w:val="28"/>
        </w:rPr>
      </w:pPr>
      <w:r>
        <w:rPr>
          <w:rFonts w:hint="eastAsia" w:ascii="黑体" w:eastAsia="黑体"/>
          <w:sz w:val="28"/>
          <w:szCs w:val="28"/>
        </w:rPr>
        <w:t>十、推荐单位意见</w:t>
      </w:r>
    </w:p>
    <w:tbl>
      <w:tblPr>
        <w:tblStyle w:val="18"/>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38" w:hRule="atLeast"/>
          <w:jc w:val="center"/>
        </w:trPr>
        <w:tc>
          <w:tcPr>
            <w:tcW w:w="5000" w:type="pct"/>
          </w:tcPr>
          <w:p>
            <w:pPr>
              <w:spacing w:line="400" w:lineRule="exact"/>
              <w:ind w:left="105" w:leftChars="50" w:firstLine="420" w:firstLineChars="200"/>
              <w:rPr>
                <w:rFonts w:ascii="宋体"/>
                <w:bCs/>
              </w:rPr>
            </w:pPr>
            <w:r>
              <w:rPr>
                <w:rFonts w:hint="eastAsia" w:ascii="宋体" w:hAnsi="宋体"/>
                <w:bCs/>
              </w:rPr>
              <w:t>本项目主要创新点支撑材料有：</w:t>
            </w:r>
          </w:p>
          <w:p>
            <w:pPr>
              <w:spacing w:line="400" w:lineRule="exact"/>
              <w:ind w:left="105" w:leftChars="50" w:firstLine="420" w:firstLineChars="200"/>
              <w:rPr>
                <w:rFonts w:ascii="宋体"/>
                <w:bCs/>
              </w:rPr>
            </w:pPr>
            <w:r>
              <w:rPr>
                <w:rFonts w:ascii="宋体" w:hAnsi="宋体"/>
                <w:bCs/>
              </w:rPr>
              <w:fldChar w:fldCharType="begin"/>
            </w:r>
            <w:r>
              <w:rPr>
                <w:rFonts w:ascii="宋体" w:hAnsi="宋体"/>
                <w:bCs/>
              </w:rPr>
              <w:instrText xml:space="preserve"> = 1 \* GB2 </w:instrText>
            </w:r>
            <w:r>
              <w:rPr>
                <w:rFonts w:ascii="宋体" w:hAnsi="宋体"/>
                <w:bCs/>
              </w:rPr>
              <w:fldChar w:fldCharType="separate"/>
            </w:r>
            <w:r>
              <w:rPr>
                <w:rFonts w:hint="eastAsia" w:ascii="宋体" w:hAnsi="宋体"/>
                <w:bCs/>
              </w:rPr>
              <w:t>⑴</w:t>
            </w:r>
            <w:r>
              <w:rPr>
                <w:rFonts w:ascii="宋体" w:hAnsi="宋体"/>
                <w:bCs/>
              </w:rPr>
              <w:fldChar w:fldCharType="end"/>
            </w:r>
            <w:r>
              <w:rPr>
                <w:rFonts w:hint="eastAsia" w:ascii="宋体" w:hAnsi="宋体"/>
                <w:bCs/>
              </w:rPr>
              <w:t>核心期刊发表相关论文、出版专著</w:t>
            </w:r>
            <w:r>
              <w:rPr>
                <w:rFonts w:hint="eastAsia" w:ascii="宋体" w:hAnsi="宋体"/>
                <w:bCs/>
                <w:u w:val="single"/>
              </w:rPr>
              <w:t xml:space="preserve">     </w:t>
            </w:r>
            <w:r>
              <w:rPr>
                <w:rFonts w:hint="eastAsia" w:ascii="宋体" w:hAnsi="宋体"/>
                <w:bCs/>
              </w:rPr>
              <w:t>篇（部）（附件编号</w:t>
            </w:r>
            <w:r>
              <w:rPr>
                <w:rFonts w:hint="eastAsia" w:ascii="宋体" w:hAnsi="宋体"/>
                <w:bCs/>
                <w:u w:val="single"/>
              </w:rPr>
              <w:t xml:space="preserve">     </w:t>
            </w:r>
            <w:r>
              <w:rPr>
                <w:rFonts w:hint="eastAsia" w:ascii="宋体" w:hAnsi="宋体"/>
                <w:bCs/>
              </w:rPr>
              <w:t>），满足1年以上的</w:t>
            </w:r>
            <w:r>
              <w:rPr>
                <w:rFonts w:hint="eastAsia" w:ascii="宋体" w:hAnsi="宋体"/>
                <w:bCs/>
                <w:u w:val="single"/>
              </w:rPr>
              <w:t xml:space="preserve">    </w:t>
            </w:r>
            <w:r>
              <w:rPr>
                <w:rFonts w:hint="eastAsia" w:ascii="宋体" w:hAnsi="宋体"/>
                <w:bCs/>
              </w:rPr>
              <w:t>篇（部）；</w:t>
            </w:r>
          </w:p>
          <w:p>
            <w:pPr>
              <w:spacing w:line="400" w:lineRule="exact"/>
              <w:ind w:left="105" w:leftChars="50" w:firstLine="420" w:firstLineChars="200"/>
              <w:rPr>
                <w:rFonts w:ascii="宋体"/>
                <w:bCs/>
              </w:rPr>
            </w:pPr>
            <w:r>
              <w:rPr>
                <w:rFonts w:ascii="宋体" w:hAnsi="宋体"/>
                <w:bCs/>
              </w:rPr>
              <w:fldChar w:fldCharType="begin"/>
            </w:r>
            <w:r>
              <w:rPr>
                <w:rFonts w:ascii="宋体" w:hAnsi="宋体"/>
                <w:bCs/>
              </w:rPr>
              <w:instrText xml:space="preserve"> = 2 \* GB2 </w:instrText>
            </w:r>
            <w:r>
              <w:rPr>
                <w:rFonts w:ascii="宋体" w:hAnsi="宋体"/>
                <w:bCs/>
              </w:rPr>
              <w:fldChar w:fldCharType="separate"/>
            </w:r>
            <w:r>
              <w:rPr>
                <w:rFonts w:hint="eastAsia" w:ascii="宋体" w:hAnsi="宋体"/>
                <w:bCs/>
              </w:rPr>
              <w:t>⑵</w:t>
            </w:r>
            <w:r>
              <w:rPr>
                <w:rFonts w:ascii="宋体" w:hAnsi="宋体"/>
                <w:bCs/>
              </w:rPr>
              <w:fldChar w:fldCharType="end"/>
            </w:r>
            <w:r>
              <w:rPr>
                <w:rFonts w:hint="eastAsia" w:ascii="宋体" w:hAnsi="宋体"/>
                <w:bCs/>
              </w:rPr>
              <w:t>研究成果被</w:t>
            </w:r>
            <w:r>
              <w:rPr>
                <w:rFonts w:hint="eastAsia" w:ascii="宋体" w:hAnsi="宋体"/>
                <w:bCs/>
                <w:u w:val="single"/>
              </w:rPr>
              <w:t xml:space="preserve">    </w:t>
            </w:r>
            <w:r>
              <w:rPr>
                <w:rFonts w:hint="eastAsia" w:ascii="宋体" w:hAnsi="宋体"/>
                <w:bCs/>
              </w:rPr>
              <w:t>采纳、引用、推广（附件编号</w:t>
            </w:r>
            <w:r>
              <w:rPr>
                <w:rFonts w:hint="eastAsia" w:ascii="宋体" w:hAnsi="宋体"/>
                <w:bCs/>
                <w:u w:val="single"/>
              </w:rPr>
              <w:t xml:space="preserve">    </w:t>
            </w:r>
            <w:r>
              <w:rPr>
                <w:rFonts w:hint="eastAsia" w:ascii="宋体" w:hAnsi="宋体"/>
                <w:bCs/>
              </w:rPr>
              <w:t>）。</w:t>
            </w:r>
          </w:p>
          <w:p>
            <w:pPr>
              <w:spacing w:line="400" w:lineRule="exact"/>
              <w:ind w:left="105" w:leftChars="50" w:firstLine="420" w:firstLineChars="200"/>
              <w:rPr>
                <w:rFonts w:ascii="宋体"/>
                <w:bCs/>
              </w:rPr>
            </w:pPr>
            <w:r>
              <w:rPr>
                <w:rFonts w:hint="eastAsia" w:ascii="宋体" w:hAnsi="宋体"/>
                <w:bCs/>
              </w:rPr>
              <w:t>其他推荐意见（限</w:t>
            </w:r>
            <w:r>
              <w:rPr>
                <w:rFonts w:ascii="宋体" w:hAnsi="宋体"/>
                <w:bCs/>
              </w:rPr>
              <w:t>300</w:t>
            </w:r>
            <w:r>
              <w:rPr>
                <w:rFonts w:hint="eastAsia" w:ascii="宋体" w:hAnsi="宋体"/>
                <w:bCs/>
              </w:rPr>
              <w:t>字）：</w:t>
            </w: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beforeLines="50"/>
              <w:ind w:left="105" w:leftChars="50" w:firstLine="420" w:firstLineChars="200"/>
              <w:rPr>
                <w:rFonts w:ascii="宋体"/>
                <w:sz w:val="24"/>
              </w:rPr>
            </w:pPr>
            <w:r>
              <w:rPr>
                <w:rFonts w:hint="eastAsia" w:ascii="宋体" w:hAnsi="宋体"/>
                <w:bCs/>
              </w:rPr>
              <w:t>本项目满足申请省交通运输科学技术进步</w:t>
            </w:r>
            <w:r>
              <w:rPr>
                <w:rFonts w:hint="eastAsia" w:ascii="宋体" w:hAnsi="宋体"/>
                <w:bCs/>
                <w:u w:val="single"/>
              </w:rPr>
              <w:t xml:space="preserve">    </w:t>
            </w:r>
            <w:r>
              <w:rPr>
                <w:rFonts w:hint="eastAsia" w:ascii="宋体" w:hAnsi="宋体"/>
                <w:bCs/>
              </w:rPr>
              <w:t>等奖条件，推荐本项目申请省交通运输科学技术进步</w:t>
            </w:r>
            <w:r>
              <w:rPr>
                <w:rFonts w:hint="eastAsia" w:ascii="宋体" w:hAnsi="宋体"/>
                <w:bCs/>
                <w:u w:val="single"/>
              </w:rPr>
              <w:t xml:space="preserve">    </w:t>
            </w:r>
            <w:r>
              <w:rPr>
                <w:rFonts w:hint="eastAsia" w:ascii="宋体" w:hAnsi="宋体"/>
                <w:bCs/>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10" w:hRule="atLeast"/>
          <w:jc w:val="center"/>
        </w:trPr>
        <w:tc>
          <w:tcPr>
            <w:tcW w:w="5000" w:type="pct"/>
          </w:tcPr>
          <w:p>
            <w:pPr>
              <w:spacing w:beforeLines="50"/>
              <w:ind w:left="105" w:leftChars="50" w:firstLine="413" w:firstLineChars="196"/>
              <w:rPr>
                <w:rFonts w:ascii="宋体"/>
                <w:szCs w:val="21"/>
              </w:rPr>
            </w:pPr>
            <w:r>
              <w:rPr>
                <w:rFonts w:hint="eastAsia" w:ascii="宋体" w:hAnsi="宋体"/>
                <w:b/>
                <w:szCs w:val="21"/>
              </w:rPr>
              <w:t>声明：</w:t>
            </w:r>
            <w:r>
              <w:rPr>
                <w:rFonts w:hint="eastAsia" w:ascii="宋体" w:hAnsi="宋体"/>
                <w:szCs w:val="21"/>
              </w:rPr>
              <w:t>本单位遵守《河南省科学技术奖励办法》等有关规定和要求，对推荐书内容及全部附件材料进行了严格审查，</w:t>
            </w:r>
            <w:r>
              <w:rPr>
                <w:rFonts w:hint="eastAsia" w:ascii="宋体" w:hAnsi="宋体"/>
                <w:b/>
                <w:szCs w:val="21"/>
              </w:rPr>
              <w:t>并进行了原件审查工作，</w:t>
            </w:r>
            <w:r>
              <w:rPr>
                <w:rFonts w:hint="eastAsia" w:ascii="宋体" w:hAnsi="宋体"/>
                <w:szCs w:val="21"/>
              </w:rPr>
              <w:t>保证所推荐项目的全部推荐材料真实有效，确认该项目符合推荐资格条件，项目完成人及完成单位排序无异议，且不存在任何违反《中华人民共和国保守国家秘密法》和《科学技术保密规定》等相关法律法规及侵犯他人知识产权的情形。如有材料</w:t>
            </w:r>
            <w:r>
              <w:rPr>
                <w:rFonts w:hint="eastAsia" w:ascii="宋体" w:hAnsi="宋体"/>
              </w:rPr>
              <w:t>虚假或违纪行为</w:t>
            </w:r>
            <w:r>
              <w:rPr>
                <w:rFonts w:hint="eastAsia" w:ascii="宋体" w:hAnsi="宋体"/>
                <w:szCs w:val="21"/>
              </w:rPr>
              <w:t>，</w:t>
            </w:r>
            <w:r>
              <w:rPr>
                <w:rFonts w:hint="eastAsia" w:ascii="宋体" w:hAnsi="宋体"/>
              </w:rPr>
              <w:t>愿意承担相应责任并接受相应处理。</w:t>
            </w:r>
            <w:r>
              <w:rPr>
                <w:rFonts w:hint="eastAsia" w:ascii="宋体" w:hAnsi="宋体"/>
                <w:szCs w:val="21"/>
              </w:rPr>
              <w:t>如产生争议，保证积极配合调查处理工作。</w:t>
            </w:r>
          </w:p>
          <w:p>
            <w:pPr>
              <w:spacing w:beforeLines="50"/>
              <w:ind w:left="105" w:leftChars="50" w:firstLine="420" w:firstLineChars="200"/>
              <w:rPr>
                <w:rFonts w:ascii="宋体"/>
                <w:szCs w:val="21"/>
                <w:highlight w:val="none"/>
              </w:rPr>
            </w:pPr>
            <w:r>
              <w:rPr>
                <w:rFonts w:hint="eastAsia" w:ascii="宋体" w:hAnsi="宋体"/>
                <w:szCs w:val="21"/>
                <w:highlight w:val="none"/>
              </w:rPr>
              <w:t>我单位承诺将严格按照河南省公路学会的有关规定和要求，认真履行作为推荐单位的义务并承担相应的责任。</w:t>
            </w:r>
          </w:p>
          <w:p>
            <w:pPr>
              <w:spacing w:beforeLines="50" w:line="320" w:lineRule="exact"/>
              <w:ind w:firstLine="5250" w:firstLineChars="2500"/>
              <w:rPr>
                <w:rFonts w:ascii="宋体"/>
                <w:szCs w:val="21"/>
              </w:rPr>
            </w:pPr>
            <w:r>
              <w:rPr>
                <w:rFonts w:hint="eastAsia" w:ascii="宋体" w:hAnsi="宋体"/>
                <w:szCs w:val="21"/>
              </w:rPr>
              <w:t>推荐单位（公章）</w:t>
            </w:r>
          </w:p>
          <w:p>
            <w:pPr>
              <w:spacing w:afterLines="50" w:line="300" w:lineRule="exact"/>
              <w:ind w:left="5880" w:leftChars="2800"/>
              <w:jc w:val="center"/>
              <w:rPr>
                <w:rFonts w:ascii="宋体"/>
                <w:sz w:val="24"/>
              </w:rPr>
            </w:pPr>
            <w:r>
              <w:rPr>
                <w:rFonts w:hint="eastAsia" w:ascii="宋体" w:hAnsi="宋体"/>
                <w:szCs w:val="21"/>
              </w:rPr>
              <w:t>年   月   日</w:t>
            </w:r>
          </w:p>
        </w:tc>
      </w:tr>
    </w:tbl>
    <w:p>
      <w:pPr>
        <w:spacing w:beforeLines="50" w:afterLines="100" w:line="440" w:lineRule="exact"/>
        <w:jc w:val="center"/>
        <w:rPr>
          <w:rFonts w:ascii="黑体" w:eastAsia="黑体"/>
          <w:sz w:val="32"/>
          <w:szCs w:val="32"/>
        </w:rPr>
      </w:pPr>
      <w:r>
        <w:rPr>
          <w:rFonts w:hint="eastAsia" w:ascii="黑体" w:eastAsia="黑体"/>
          <w:sz w:val="32"/>
          <w:szCs w:val="32"/>
        </w:rPr>
        <w:t>十一、附件</w:t>
      </w:r>
    </w:p>
    <w:p>
      <w:pPr>
        <w:snapToGrid w:val="0"/>
        <w:spacing w:line="360" w:lineRule="auto"/>
        <w:rPr>
          <w:rFonts w:ascii="宋体" w:hAnsi="宋体"/>
          <w:szCs w:val="21"/>
        </w:rPr>
      </w:pPr>
      <w:r>
        <w:rPr>
          <w:rFonts w:ascii="宋体" w:hAnsi="宋体"/>
          <w:szCs w:val="21"/>
        </w:rPr>
        <w:t>1</w:t>
      </w:r>
      <w:r>
        <w:rPr>
          <w:rFonts w:hint="eastAsia" w:ascii="宋体" w:hAnsi="宋体"/>
          <w:szCs w:val="21"/>
        </w:rPr>
        <w:t>．核心知识产权证明，包括论文、专利等；</w:t>
      </w:r>
    </w:p>
    <w:p>
      <w:pPr>
        <w:snapToGrid w:val="0"/>
        <w:spacing w:line="360" w:lineRule="auto"/>
        <w:rPr>
          <w:rFonts w:ascii="宋体" w:hAnsi="宋体"/>
          <w:szCs w:val="21"/>
          <w:highlight w:val="none"/>
        </w:rPr>
      </w:pPr>
      <w:r>
        <w:rPr>
          <w:rFonts w:hint="eastAsia" w:ascii="宋体" w:hAnsi="宋体"/>
          <w:szCs w:val="21"/>
          <w:highlight w:val="none"/>
        </w:rPr>
        <w:t>2．第三方评价证明，包括评价证书、检测报告等；</w:t>
      </w:r>
    </w:p>
    <w:p>
      <w:pPr>
        <w:snapToGrid w:val="0"/>
        <w:spacing w:line="360" w:lineRule="auto"/>
        <w:rPr>
          <w:rFonts w:ascii="宋体" w:hAnsi="宋体"/>
          <w:szCs w:val="21"/>
        </w:rPr>
      </w:pPr>
      <w:r>
        <w:rPr>
          <w:rFonts w:hint="eastAsia" w:ascii="宋体" w:hAnsi="宋体"/>
          <w:szCs w:val="21"/>
        </w:rPr>
        <w:t>3．应用证明；</w:t>
      </w:r>
    </w:p>
    <w:p>
      <w:pPr>
        <w:snapToGrid w:val="0"/>
        <w:spacing w:line="360" w:lineRule="auto"/>
        <w:rPr>
          <w:rFonts w:ascii="宋体" w:hAnsi="宋体"/>
          <w:szCs w:val="21"/>
        </w:rPr>
      </w:pPr>
      <w:r>
        <w:rPr>
          <w:rFonts w:hint="eastAsia" w:ascii="宋体" w:hAnsi="宋体"/>
          <w:szCs w:val="21"/>
        </w:rPr>
        <w:t>4. 曾获科技奖励证明；</w:t>
      </w:r>
    </w:p>
    <w:p>
      <w:pPr>
        <w:snapToGrid w:val="0"/>
        <w:spacing w:line="360" w:lineRule="auto"/>
        <w:rPr>
          <w:rFonts w:ascii="宋体"/>
          <w:szCs w:val="21"/>
        </w:rPr>
      </w:pPr>
      <w:r>
        <w:rPr>
          <w:rFonts w:hint="eastAsia" w:ascii="宋体"/>
          <w:szCs w:val="21"/>
        </w:rPr>
        <w:t>5. 其他证明。</w:t>
      </w: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widowControl/>
        <w:jc w:val="left"/>
      </w:pPr>
      <w:r>
        <w:br w:type="page"/>
      </w:r>
    </w:p>
    <w:p>
      <w:pPr>
        <w:spacing w:line="500" w:lineRule="exact"/>
        <w:ind w:left="46" w:leftChars="22"/>
        <w:jc w:val="left"/>
        <w:rPr>
          <w:rFonts w:ascii="宋体" w:hAnsi="宋体"/>
          <w:sz w:val="32"/>
          <w:szCs w:val="32"/>
        </w:rPr>
      </w:pPr>
      <w:r>
        <w:rPr>
          <w:rFonts w:hint="eastAsia" w:ascii="宋体" w:hAnsi="宋体"/>
          <w:sz w:val="32"/>
          <w:szCs w:val="32"/>
        </w:rPr>
        <w:t>附表1</w:t>
      </w:r>
    </w:p>
    <w:p>
      <w:pPr>
        <w:snapToGrid w:val="0"/>
        <w:spacing w:line="360" w:lineRule="auto"/>
        <w:jc w:val="center"/>
        <w:rPr>
          <w:rFonts w:ascii="黑体" w:eastAsia="黑体"/>
          <w:sz w:val="36"/>
          <w:szCs w:val="36"/>
        </w:rPr>
      </w:pPr>
      <w:r>
        <w:rPr>
          <w:rFonts w:hint="eastAsia" w:ascii="黑体" w:eastAsia="黑体"/>
          <w:sz w:val="36"/>
          <w:szCs w:val="36"/>
        </w:rPr>
        <w:t>河南省交通运输科学技术进步奖申报项目应用证明</w:t>
      </w:r>
    </w:p>
    <w:tbl>
      <w:tblPr>
        <w:tblStyle w:val="18"/>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2084"/>
        <w:gridCol w:w="241"/>
        <w:gridCol w:w="685"/>
        <w:gridCol w:w="1158"/>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项目名称</w:t>
            </w:r>
          </w:p>
        </w:tc>
        <w:tc>
          <w:tcPr>
            <w:tcW w:w="6253" w:type="dxa"/>
            <w:gridSpan w:val="5"/>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应用单位</w:t>
            </w:r>
          </w:p>
        </w:tc>
        <w:tc>
          <w:tcPr>
            <w:tcW w:w="6253" w:type="dxa"/>
            <w:gridSpan w:val="5"/>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联系人</w:t>
            </w:r>
          </w:p>
        </w:tc>
        <w:tc>
          <w:tcPr>
            <w:tcW w:w="2084" w:type="dxa"/>
            <w:vAlign w:val="center"/>
          </w:tcPr>
          <w:p>
            <w:pPr>
              <w:spacing w:line="500" w:lineRule="exact"/>
              <w:ind w:left="46" w:leftChars="22"/>
              <w:jc w:val="center"/>
              <w:rPr>
                <w:rFonts w:ascii="宋体" w:hAnsi="宋体"/>
                <w:sz w:val="24"/>
                <w:szCs w:val="32"/>
              </w:rPr>
            </w:pPr>
          </w:p>
        </w:tc>
        <w:tc>
          <w:tcPr>
            <w:tcW w:w="2084" w:type="dxa"/>
            <w:gridSpan w:val="3"/>
            <w:vAlign w:val="center"/>
          </w:tcPr>
          <w:p>
            <w:pPr>
              <w:spacing w:line="500" w:lineRule="exact"/>
              <w:ind w:left="46" w:leftChars="22"/>
              <w:jc w:val="center"/>
              <w:rPr>
                <w:rFonts w:ascii="宋体" w:hAnsi="宋体"/>
                <w:sz w:val="24"/>
                <w:szCs w:val="32"/>
              </w:rPr>
            </w:pPr>
            <w:r>
              <w:rPr>
                <w:rFonts w:hint="eastAsia" w:ascii="宋体" w:hAnsi="宋体"/>
                <w:sz w:val="24"/>
                <w:szCs w:val="32"/>
              </w:rPr>
              <w:t>联系电话</w:t>
            </w:r>
          </w:p>
        </w:tc>
        <w:tc>
          <w:tcPr>
            <w:tcW w:w="2085"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单位注册地址</w:t>
            </w:r>
          </w:p>
        </w:tc>
        <w:tc>
          <w:tcPr>
            <w:tcW w:w="6253" w:type="dxa"/>
            <w:gridSpan w:val="5"/>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应用起止时间</w:t>
            </w:r>
          </w:p>
        </w:tc>
        <w:tc>
          <w:tcPr>
            <w:tcW w:w="6253" w:type="dxa"/>
            <w:gridSpan w:val="5"/>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386" w:type="dxa"/>
            <w:gridSpan w:val="6"/>
            <w:vAlign w:val="center"/>
          </w:tcPr>
          <w:p>
            <w:pPr>
              <w:spacing w:line="500" w:lineRule="exact"/>
              <w:ind w:left="46" w:leftChars="22"/>
              <w:jc w:val="center"/>
              <w:rPr>
                <w:rFonts w:ascii="宋体" w:hAnsi="宋体"/>
                <w:sz w:val="24"/>
                <w:szCs w:val="32"/>
              </w:rPr>
            </w:pPr>
            <w:r>
              <w:rPr>
                <w:rFonts w:hint="eastAsia" w:ascii="宋体" w:hAnsi="宋体"/>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自 然 年</w:t>
            </w:r>
          </w:p>
        </w:tc>
        <w:tc>
          <w:tcPr>
            <w:tcW w:w="3010" w:type="dxa"/>
            <w:gridSpan w:val="3"/>
            <w:vAlign w:val="center"/>
          </w:tcPr>
          <w:p>
            <w:pPr>
              <w:spacing w:line="500" w:lineRule="exact"/>
              <w:ind w:left="46" w:leftChars="22"/>
              <w:jc w:val="center"/>
              <w:rPr>
                <w:rFonts w:ascii="宋体" w:hAnsi="宋体"/>
                <w:sz w:val="24"/>
                <w:szCs w:val="32"/>
              </w:rPr>
            </w:pPr>
            <w:r>
              <w:rPr>
                <w:rFonts w:hint="eastAsia" w:ascii="宋体" w:hAnsi="宋体"/>
                <w:sz w:val="24"/>
                <w:szCs w:val="32"/>
              </w:rPr>
              <w:t>新增销售额</w:t>
            </w:r>
          </w:p>
        </w:tc>
        <w:tc>
          <w:tcPr>
            <w:tcW w:w="3243" w:type="dxa"/>
            <w:gridSpan w:val="2"/>
            <w:vAlign w:val="center"/>
          </w:tcPr>
          <w:p>
            <w:pPr>
              <w:spacing w:line="500" w:lineRule="exact"/>
              <w:ind w:left="46" w:leftChars="22"/>
              <w:jc w:val="center"/>
              <w:rPr>
                <w:rFonts w:ascii="宋体" w:hAnsi="宋体"/>
                <w:sz w:val="24"/>
                <w:szCs w:val="32"/>
              </w:rPr>
            </w:pPr>
            <w:r>
              <w:rPr>
                <w:rFonts w:hint="eastAsia" w:ascii="宋体" w:hAnsi="宋体"/>
                <w:sz w:val="24"/>
                <w:szCs w:val="32"/>
              </w:rPr>
              <w:t>新增利润</w:t>
            </w:r>
          </w:p>
          <w:p>
            <w:pPr>
              <w:spacing w:line="500" w:lineRule="exact"/>
              <w:ind w:left="46" w:leftChars="22"/>
              <w:jc w:val="center"/>
              <w:rPr>
                <w:rFonts w:ascii="宋体" w:hAnsi="宋体"/>
                <w:sz w:val="24"/>
                <w:szCs w:val="32"/>
              </w:rPr>
            </w:pPr>
            <w:r>
              <w:rPr>
                <w:rFonts w:hint="eastAsia" w:ascii="宋体" w:hAnsi="宋体"/>
                <w:sz w:val="24"/>
                <w:szCs w:val="32"/>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33" w:type="dxa"/>
            <w:vAlign w:val="center"/>
          </w:tcPr>
          <w:p>
            <w:pPr>
              <w:spacing w:line="500" w:lineRule="exact"/>
              <w:ind w:left="46" w:leftChars="22"/>
              <w:jc w:val="center"/>
              <w:rPr>
                <w:rFonts w:ascii="宋体" w:hAnsi="宋体"/>
                <w:sz w:val="24"/>
                <w:szCs w:val="32"/>
                <w:highlight w:val="none"/>
              </w:rPr>
            </w:pPr>
            <w:r>
              <w:rPr>
                <w:rFonts w:hint="eastAsia" w:ascii="宋体" w:hAnsi="宋体"/>
                <w:sz w:val="24"/>
                <w:szCs w:val="32"/>
                <w:highlight w:val="none"/>
              </w:rPr>
              <w:t>2018年</w:t>
            </w:r>
          </w:p>
        </w:tc>
        <w:tc>
          <w:tcPr>
            <w:tcW w:w="3010" w:type="dxa"/>
            <w:gridSpan w:val="3"/>
            <w:vAlign w:val="center"/>
          </w:tcPr>
          <w:p>
            <w:pPr>
              <w:spacing w:line="500" w:lineRule="exact"/>
              <w:ind w:left="46" w:leftChars="22"/>
              <w:jc w:val="center"/>
              <w:rPr>
                <w:rFonts w:ascii="宋体" w:hAnsi="宋体"/>
                <w:sz w:val="24"/>
                <w:szCs w:val="32"/>
              </w:rPr>
            </w:pPr>
          </w:p>
        </w:tc>
        <w:tc>
          <w:tcPr>
            <w:tcW w:w="3243" w:type="dxa"/>
            <w:gridSpan w:val="2"/>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33" w:type="dxa"/>
            <w:vAlign w:val="center"/>
          </w:tcPr>
          <w:p>
            <w:pPr>
              <w:spacing w:line="500" w:lineRule="exact"/>
              <w:ind w:left="46" w:leftChars="22"/>
              <w:jc w:val="center"/>
              <w:rPr>
                <w:rFonts w:ascii="宋体" w:hAnsi="宋体"/>
                <w:sz w:val="24"/>
                <w:szCs w:val="32"/>
                <w:highlight w:val="none"/>
              </w:rPr>
            </w:pPr>
            <w:r>
              <w:rPr>
                <w:rFonts w:hint="eastAsia" w:ascii="宋体" w:hAnsi="宋体"/>
                <w:sz w:val="24"/>
                <w:szCs w:val="32"/>
                <w:highlight w:val="none"/>
              </w:rPr>
              <w:t>2019年</w:t>
            </w:r>
          </w:p>
        </w:tc>
        <w:tc>
          <w:tcPr>
            <w:tcW w:w="3010" w:type="dxa"/>
            <w:gridSpan w:val="3"/>
            <w:vAlign w:val="center"/>
          </w:tcPr>
          <w:p>
            <w:pPr>
              <w:spacing w:line="500" w:lineRule="exact"/>
              <w:ind w:left="46" w:leftChars="22"/>
              <w:jc w:val="center"/>
              <w:rPr>
                <w:rFonts w:ascii="宋体" w:hAnsi="宋体"/>
                <w:sz w:val="24"/>
                <w:szCs w:val="32"/>
              </w:rPr>
            </w:pPr>
          </w:p>
        </w:tc>
        <w:tc>
          <w:tcPr>
            <w:tcW w:w="3243" w:type="dxa"/>
            <w:gridSpan w:val="2"/>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highlight w:val="none"/>
              </w:rPr>
            </w:pPr>
            <w:r>
              <w:rPr>
                <w:rFonts w:hint="eastAsia" w:ascii="宋体" w:hAnsi="宋体"/>
                <w:sz w:val="24"/>
                <w:szCs w:val="32"/>
                <w:highlight w:val="none"/>
              </w:rPr>
              <w:t>2020年</w:t>
            </w:r>
          </w:p>
        </w:tc>
        <w:tc>
          <w:tcPr>
            <w:tcW w:w="3010" w:type="dxa"/>
            <w:gridSpan w:val="3"/>
            <w:vAlign w:val="center"/>
          </w:tcPr>
          <w:p>
            <w:pPr>
              <w:spacing w:line="500" w:lineRule="exact"/>
              <w:ind w:left="46" w:leftChars="22"/>
              <w:jc w:val="center"/>
              <w:rPr>
                <w:rFonts w:ascii="宋体" w:hAnsi="宋体"/>
                <w:sz w:val="24"/>
                <w:szCs w:val="32"/>
              </w:rPr>
            </w:pPr>
          </w:p>
        </w:tc>
        <w:tc>
          <w:tcPr>
            <w:tcW w:w="3243" w:type="dxa"/>
            <w:gridSpan w:val="2"/>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累    计</w:t>
            </w:r>
          </w:p>
        </w:tc>
        <w:tc>
          <w:tcPr>
            <w:tcW w:w="3010" w:type="dxa"/>
            <w:gridSpan w:val="3"/>
            <w:vAlign w:val="center"/>
          </w:tcPr>
          <w:p>
            <w:pPr>
              <w:spacing w:line="500" w:lineRule="exact"/>
              <w:ind w:left="46" w:leftChars="22"/>
              <w:jc w:val="center"/>
              <w:rPr>
                <w:rFonts w:ascii="宋体" w:hAnsi="宋体"/>
                <w:sz w:val="24"/>
                <w:szCs w:val="32"/>
              </w:rPr>
            </w:pPr>
          </w:p>
        </w:tc>
        <w:tc>
          <w:tcPr>
            <w:tcW w:w="3243" w:type="dxa"/>
            <w:gridSpan w:val="2"/>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exact"/>
          <w:jc w:val="center"/>
        </w:trPr>
        <w:tc>
          <w:tcPr>
            <w:tcW w:w="8386" w:type="dxa"/>
            <w:gridSpan w:val="6"/>
          </w:tcPr>
          <w:p>
            <w:pPr>
              <w:spacing w:line="340" w:lineRule="exact"/>
              <w:ind w:left="46" w:leftChars="22"/>
              <w:rPr>
                <w:rFonts w:ascii="宋体" w:hAnsi="宋体"/>
                <w:sz w:val="24"/>
                <w:szCs w:val="32"/>
              </w:rPr>
            </w:pPr>
            <w:r>
              <w:rPr>
                <w:rFonts w:hint="eastAsia" w:ascii="宋体" w:hAnsi="宋体"/>
                <w:sz w:val="24"/>
                <w:szCs w:val="32"/>
              </w:rPr>
              <w:t>所列经济效益的有关说明及计算依据：</w:t>
            </w:r>
          </w:p>
          <w:p>
            <w:pPr>
              <w:spacing w:line="340" w:lineRule="exact"/>
              <w:rPr>
                <w:rFonts w:ascii="宋体" w:hAnsi="宋体"/>
                <w:sz w:val="24"/>
                <w:szCs w:val="32"/>
              </w:rPr>
            </w:pPr>
          </w:p>
          <w:p>
            <w:pPr>
              <w:spacing w:line="340" w:lineRule="exac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exact"/>
          <w:jc w:val="center"/>
        </w:trPr>
        <w:tc>
          <w:tcPr>
            <w:tcW w:w="8386" w:type="dxa"/>
            <w:gridSpan w:val="6"/>
          </w:tcPr>
          <w:p>
            <w:pPr>
              <w:spacing w:line="340" w:lineRule="exact"/>
              <w:ind w:left="46" w:leftChars="22"/>
              <w:rPr>
                <w:rFonts w:ascii="宋体" w:hAnsi="宋体"/>
                <w:sz w:val="24"/>
                <w:szCs w:val="32"/>
              </w:rPr>
            </w:pPr>
            <w:r>
              <w:rPr>
                <w:rFonts w:hint="eastAsia" w:ascii="宋体" w:hAnsi="宋体"/>
                <w:sz w:val="24"/>
                <w:szCs w:val="32"/>
              </w:rPr>
              <w:t>具体应用情况：</w:t>
            </w:r>
          </w:p>
          <w:p>
            <w:pPr>
              <w:spacing w:line="340" w:lineRule="exact"/>
              <w:ind w:left="46" w:leftChars="22"/>
              <w:rPr>
                <w:rFonts w:ascii="宋体" w:hAnsi="宋体"/>
                <w:sz w:val="24"/>
                <w:szCs w:val="32"/>
              </w:rPr>
            </w:pPr>
          </w:p>
          <w:p>
            <w:pPr>
              <w:spacing w:line="340" w:lineRule="exact"/>
              <w:ind w:left="46" w:leftChars="22"/>
              <w:rPr>
                <w:rFonts w:ascii="宋体" w:hAnsi="宋体"/>
                <w:sz w:val="24"/>
                <w:szCs w:val="32"/>
              </w:rPr>
            </w:pPr>
          </w:p>
          <w:p>
            <w:pPr>
              <w:spacing w:line="340" w:lineRule="exact"/>
              <w:ind w:left="46" w:leftChars="22"/>
              <w:rPr>
                <w:rFonts w:ascii="宋体" w:hAnsi="宋体"/>
                <w:sz w:val="24"/>
                <w:szCs w:val="32"/>
              </w:rPr>
            </w:pPr>
          </w:p>
          <w:p>
            <w:pPr>
              <w:spacing w:line="340" w:lineRule="exact"/>
              <w:ind w:left="46" w:leftChars="22"/>
              <w:rPr>
                <w:rFonts w:ascii="宋体" w:hAnsi="宋体"/>
                <w:sz w:val="24"/>
                <w:szCs w:val="32"/>
              </w:rPr>
            </w:pPr>
          </w:p>
          <w:p>
            <w:pPr>
              <w:spacing w:line="340" w:lineRule="exact"/>
              <w:ind w:left="46" w:leftChars="22"/>
              <w:rPr>
                <w:rFonts w:ascii="宋体" w:hAnsi="宋体"/>
                <w:sz w:val="24"/>
                <w:szCs w:val="32"/>
              </w:rPr>
            </w:pPr>
          </w:p>
          <w:p>
            <w:pPr>
              <w:spacing w:line="340" w:lineRule="exact"/>
              <w:ind w:left="46" w:leftChars="22"/>
              <w:rPr>
                <w:rFonts w:ascii="宋体" w:hAnsi="宋体"/>
                <w:sz w:val="24"/>
                <w:szCs w:val="32"/>
              </w:rPr>
            </w:pPr>
            <w:r>
              <w:rPr>
                <w:rFonts w:hint="eastAsia"/>
                <w:snapToGrid w:val="0"/>
                <w:kern w:val="0"/>
                <w:sz w:val="24"/>
              </w:rPr>
              <w:t>纸面不够，可另加页）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exact"/>
          <w:jc w:val="center"/>
        </w:trPr>
        <w:tc>
          <w:tcPr>
            <w:tcW w:w="4458" w:type="dxa"/>
            <w:gridSpan w:val="3"/>
          </w:tcPr>
          <w:p>
            <w:pPr>
              <w:spacing w:line="500" w:lineRule="exact"/>
              <w:rPr>
                <w:rFonts w:ascii="宋体" w:hAnsi="宋体"/>
                <w:sz w:val="24"/>
                <w:szCs w:val="32"/>
              </w:rPr>
            </w:pPr>
            <w:r>
              <w:rPr>
                <w:rFonts w:hint="eastAsia" w:ascii="宋体" w:hAnsi="宋体"/>
                <w:sz w:val="24"/>
                <w:szCs w:val="32"/>
              </w:rPr>
              <w:t>应用单位法定代表人签名：</w:t>
            </w:r>
          </w:p>
          <w:p>
            <w:pPr>
              <w:spacing w:line="500" w:lineRule="exact"/>
              <w:rPr>
                <w:rFonts w:ascii="宋体" w:hAnsi="宋体"/>
                <w:sz w:val="24"/>
                <w:szCs w:val="32"/>
              </w:rPr>
            </w:pPr>
          </w:p>
          <w:p>
            <w:pPr>
              <w:spacing w:line="500" w:lineRule="exact"/>
              <w:ind w:firstLine="1560" w:firstLineChars="650"/>
              <w:rPr>
                <w:rFonts w:ascii="宋体" w:hAnsi="宋体"/>
                <w:sz w:val="24"/>
                <w:szCs w:val="32"/>
              </w:rPr>
            </w:pPr>
            <w:r>
              <w:rPr>
                <w:rFonts w:hint="eastAsia" w:ascii="宋体" w:hAnsi="宋体"/>
                <w:sz w:val="24"/>
                <w:szCs w:val="32"/>
              </w:rPr>
              <w:t xml:space="preserve"> 年  月   日</w:t>
            </w:r>
          </w:p>
        </w:tc>
        <w:tc>
          <w:tcPr>
            <w:tcW w:w="3928" w:type="dxa"/>
            <w:gridSpan w:val="3"/>
            <w:vAlign w:val="bottom"/>
          </w:tcPr>
          <w:p>
            <w:pPr>
              <w:spacing w:line="500" w:lineRule="exact"/>
              <w:ind w:right="320"/>
              <w:jc w:val="right"/>
              <w:rPr>
                <w:rFonts w:ascii="宋体" w:hAnsi="宋体"/>
                <w:sz w:val="24"/>
                <w:szCs w:val="32"/>
              </w:rPr>
            </w:pPr>
            <w:r>
              <w:rPr>
                <w:rFonts w:hint="eastAsia" w:ascii="宋体" w:hAnsi="宋体"/>
                <w:sz w:val="24"/>
                <w:szCs w:val="32"/>
              </w:rPr>
              <w:t>应用单位盖章</w:t>
            </w:r>
          </w:p>
          <w:p>
            <w:pPr>
              <w:wordWrap w:val="0"/>
              <w:spacing w:line="500" w:lineRule="exact"/>
              <w:ind w:right="320"/>
              <w:jc w:val="right"/>
              <w:rPr>
                <w:rFonts w:ascii="宋体" w:hAnsi="宋体"/>
                <w:sz w:val="24"/>
                <w:szCs w:val="32"/>
              </w:rPr>
            </w:pPr>
            <w:r>
              <w:rPr>
                <w:rFonts w:hint="eastAsia" w:ascii="宋体" w:hAnsi="宋体"/>
                <w:sz w:val="24"/>
                <w:szCs w:val="32"/>
              </w:rPr>
              <w:t>年   月   日</w:t>
            </w:r>
          </w:p>
        </w:tc>
      </w:tr>
    </w:tbl>
    <w:p>
      <w:pPr>
        <w:snapToGrid w:val="0"/>
        <w:spacing w:beforeLines="50" w:line="360" w:lineRule="auto"/>
        <w:ind w:firstLine="240" w:firstLineChars="100"/>
        <w:rPr>
          <w:rFonts w:ascii="黑体" w:eastAsia="黑体"/>
          <w:snapToGrid w:val="0"/>
          <w:kern w:val="0"/>
          <w:sz w:val="24"/>
        </w:rPr>
      </w:pPr>
      <w:r>
        <w:rPr>
          <w:rFonts w:hint="eastAsia" w:ascii="黑体" w:eastAsia="黑体"/>
          <w:snapToGrid w:val="0"/>
          <w:kern w:val="0"/>
          <w:sz w:val="24"/>
        </w:rPr>
        <w:t>注：软科学类成果如无经济效益，可不填经济效益栏目</w:t>
      </w:r>
    </w:p>
    <w:p>
      <w:pPr>
        <w:snapToGrid w:val="0"/>
        <w:spacing w:line="360" w:lineRule="auto"/>
        <w:jc w:val="center"/>
        <w:rPr>
          <w:rFonts w:ascii="黑体" w:hAnsi="宋体" w:eastAsia="黑体"/>
          <w:snapToGrid w:val="0"/>
          <w:kern w:val="0"/>
          <w:sz w:val="32"/>
          <w:szCs w:val="32"/>
        </w:rPr>
      </w:pPr>
      <w:r>
        <w:br w:type="page"/>
      </w:r>
      <w:r>
        <w:rPr>
          <w:rFonts w:hint="eastAsia" w:ascii="黑体" w:hAnsi="宋体" w:eastAsia="黑体"/>
          <w:snapToGrid w:val="0"/>
          <w:kern w:val="0"/>
          <w:sz w:val="32"/>
          <w:szCs w:val="32"/>
        </w:rPr>
        <w:t>《河南省交通运输科学技术进步奖申报书》填写要求</w:t>
      </w:r>
    </w:p>
    <w:p>
      <w:pPr>
        <w:snapToGrid w:val="0"/>
        <w:spacing w:line="360" w:lineRule="auto"/>
        <w:jc w:val="center"/>
        <w:rPr>
          <w:rFonts w:ascii="宋体"/>
          <w:snapToGrid w:val="0"/>
          <w:kern w:val="0"/>
          <w:sz w:val="24"/>
        </w:rPr>
      </w:pPr>
      <w:r>
        <w:rPr>
          <w:rFonts w:hint="eastAsia" w:ascii="宋体" w:hAnsi="宋体"/>
          <w:snapToGrid w:val="0"/>
          <w:kern w:val="0"/>
          <w:sz w:val="24"/>
        </w:rPr>
        <w:t>（软科学类）</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河南省交通运输科学技术进步奖申报书》（软科学类）是河南省交通运输科学技术进步奖评审的基础文件和主要评审依据，应根据河南省交通运输科学技术进步奖推荐通知，按照规定的格式、栏目及填写要求，如实填写。</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《河南省交通运输科学技术进步奖申报书》（软科学类）包括电子版和纸质版两种形式。</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电子版申报书（包括主件和附件），须按要求填写，提交报奖邮箱。</w:t>
      </w:r>
    </w:p>
    <w:p>
      <w:pPr>
        <w:snapToGrid w:val="0"/>
        <w:spacing w:line="360" w:lineRule="auto"/>
        <w:ind w:firstLine="480" w:firstLineChars="200"/>
        <w:rPr>
          <w:rFonts w:ascii="宋体"/>
          <w:snapToGrid w:val="0"/>
          <w:kern w:val="0"/>
          <w:sz w:val="24"/>
          <w:highlight w:val="none"/>
        </w:rPr>
      </w:pPr>
      <w:r>
        <w:rPr>
          <w:rFonts w:hint="eastAsia" w:ascii="宋体" w:hAnsi="宋体"/>
          <w:snapToGrid w:val="0"/>
          <w:kern w:val="0"/>
          <w:sz w:val="24"/>
        </w:rPr>
        <w:t>纸质版申报书（包括主件和附件），主件内容应与电子版推荐书相关内容完全一致。按填写要求提供附件，申报书主件和附件装订成册（双面打印），纸张规格</w:t>
      </w:r>
      <w:r>
        <w:rPr>
          <w:rFonts w:ascii="宋体" w:hAnsi="宋体"/>
          <w:snapToGrid w:val="0"/>
          <w:kern w:val="0"/>
          <w:sz w:val="24"/>
        </w:rPr>
        <w:t>A4</w:t>
      </w:r>
      <w:r>
        <w:rPr>
          <w:rFonts w:hint="eastAsia" w:ascii="宋体" w:hAnsi="宋体"/>
          <w:snapToGrid w:val="0"/>
          <w:kern w:val="0"/>
          <w:sz w:val="24"/>
        </w:rPr>
        <w:t>，竖向左侧装订，不要另加封面。</w:t>
      </w:r>
      <w:r>
        <w:rPr>
          <w:rFonts w:hint="eastAsia" w:ascii="宋体" w:hAnsi="宋体"/>
          <w:snapToGrid w:val="0"/>
          <w:kern w:val="0"/>
          <w:sz w:val="24"/>
          <w:highlight w:val="none"/>
        </w:rPr>
        <w:t>纸质申报书原件</w:t>
      </w:r>
      <w:r>
        <w:rPr>
          <w:rFonts w:ascii="宋体" w:hAnsi="宋体"/>
          <w:snapToGrid w:val="0"/>
          <w:kern w:val="0"/>
          <w:sz w:val="24"/>
          <w:highlight w:val="none"/>
        </w:rPr>
        <w:t>1</w:t>
      </w:r>
      <w:r>
        <w:rPr>
          <w:rFonts w:hint="eastAsia" w:ascii="宋体" w:hAnsi="宋体"/>
          <w:snapToGrid w:val="0"/>
          <w:kern w:val="0"/>
          <w:sz w:val="24"/>
          <w:highlight w:val="none"/>
        </w:rPr>
        <w:t>份。</w:t>
      </w:r>
    </w:p>
    <w:p>
      <w:pPr>
        <w:snapToGrid w:val="0"/>
        <w:spacing w:beforeLines="50" w:afterLines="50" w:line="360" w:lineRule="auto"/>
        <w:ind w:firstLine="482" w:firstLineChars="200"/>
        <w:rPr>
          <w:rFonts w:ascii="宋体"/>
          <w:b/>
          <w:snapToGrid w:val="0"/>
          <w:kern w:val="0"/>
          <w:sz w:val="24"/>
        </w:rPr>
      </w:pPr>
      <w:r>
        <w:rPr>
          <w:rFonts w:hint="eastAsia" w:ascii="宋体" w:hAnsi="宋体"/>
          <w:b/>
          <w:snapToGrid w:val="0"/>
          <w:kern w:val="0"/>
          <w:sz w:val="24"/>
        </w:rPr>
        <w:t>《河南省交通运输科学技术进步奖申报书》（软科学类）填写要求如下：</w:t>
      </w:r>
    </w:p>
    <w:p>
      <w:pPr>
        <w:snapToGrid w:val="0"/>
        <w:spacing w:beforeLines="50" w:line="360" w:lineRule="auto"/>
        <w:ind w:firstLine="480"/>
        <w:rPr>
          <w:rFonts w:ascii="宋体"/>
          <w:b/>
          <w:snapToGrid w:val="0"/>
          <w:kern w:val="0"/>
          <w:sz w:val="24"/>
        </w:rPr>
      </w:pPr>
      <w:r>
        <w:rPr>
          <w:rFonts w:hint="eastAsia" w:ascii="宋体" w:hAnsi="宋体"/>
          <w:b/>
          <w:snapToGrid w:val="0"/>
          <w:kern w:val="0"/>
          <w:sz w:val="24"/>
        </w:rPr>
        <w:t>一、项目基本情况</w:t>
      </w:r>
    </w:p>
    <w:p>
      <w:pPr>
        <w:snapToGrid w:val="0"/>
        <w:spacing w:line="360" w:lineRule="auto"/>
        <w:ind w:firstLine="482" w:firstLineChars="200"/>
        <w:rPr>
          <w:rFonts w:ascii="宋体" w:hAnsi="宋体"/>
          <w:snapToGrid w:val="0"/>
          <w:kern w:val="0"/>
          <w:sz w:val="24"/>
        </w:rPr>
      </w:pPr>
      <w:r>
        <w:rPr>
          <w:rFonts w:hint="eastAsia" w:ascii="宋体" w:hAnsi="宋体"/>
          <w:b/>
          <w:snapToGrid w:val="0"/>
          <w:kern w:val="0"/>
          <w:sz w:val="24"/>
        </w:rPr>
        <w:t>1.推荐等级：</w:t>
      </w:r>
      <w:r>
        <w:rPr>
          <w:rFonts w:hint="eastAsia" w:ascii="宋体" w:hAnsi="宋体"/>
          <w:snapToGrid w:val="0"/>
          <w:kern w:val="0"/>
          <w:sz w:val="24"/>
        </w:rPr>
        <w:t>由推荐单位填写，分为特等奖、一等奖、二等奖、三等奖四类。</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2</w:t>
      </w:r>
      <w:r>
        <w:rPr>
          <w:rFonts w:ascii="宋体" w:hAnsi="宋体"/>
          <w:b/>
          <w:snapToGrid w:val="0"/>
          <w:kern w:val="0"/>
          <w:sz w:val="24"/>
        </w:rPr>
        <w:t>.</w:t>
      </w:r>
      <w:r>
        <w:rPr>
          <w:rFonts w:hint="eastAsia" w:ascii="宋体" w:hAnsi="宋体"/>
          <w:b/>
          <w:snapToGrid w:val="0"/>
          <w:kern w:val="0"/>
          <w:sz w:val="24"/>
        </w:rPr>
        <w:t>项目名称</w:t>
      </w:r>
      <w:r>
        <w:rPr>
          <w:rFonts w:hint="eastAsia" w:ascii="宋体" w:hAnsi="宋体"/>
          <w:snapToGrid w:val="0"/>
          <w:kern w:val="0"/>
          <w:sz w:val="24"/>
        </w:rPr>
        <w:t>：不超过</w:t>
      </w:r>
      <w:r>
        <w:rPr>
          <w:rFonts w:ascii="宋体" w:hAnsi="宋体"/>
          <w:snapToGrid w:val="0"/>
          <w:kern w:val="0"/>
          <w:sz w:val="24"/>
        </w:rPr>
        <w:t>30</w:t>
      </w:r>
      <w:r>
        <w:rPr>
          <w:rFonts w:hint="eastAsia" w:ascii="宋体" w:hAnsi="宋体"/>
          <w:snapToGrid w:val="0"/>
          <w:kern w:val="0"/>
          <w:sz w:val="24"/>
        </w:rPr>
        <w:t>字。应当紧紧围绕项目核心创新内容，简明、准确地反映出创新技术内容和特征，不得出现企业名称和具体商品品牌等字样。</w:t>
      </w:r>
    </w:p>
    <w:p>
      <w:pPr>
        <w:snapToGrid w:val="0"/>
        <w:spacing w:line="360" w:lineRule="auto"/>
        <w:ind w:firstLine="482" w:firstLineChars="200"/>
        <w:rPr>
          <w:rFonts w:ascii="宋体"/>
          <w:snapToGrid w:val="0"/>
          <w:kern w:val="0"/>
          <w:sz w:val="24"/>
          <w:u w:val="single"/>
        </w:rPr>
      </w:pPr>
      <w:r>
        <w:rPr>
          <w:rFonts w:hint="eastAsia" w:ascii="宋体" w:hAnsi="宋体"/>
          <w:b/>
          <w:snapToGrid w:val="0"/>
          <w:kern w:val="0"/>
          <w:sz w:val="24"/>
        </w:rPr>
        <w:t>3</w:t>
      </w:r>
      <w:r>
        <w:rPr>
          <w:rFonts w:ascii="宋体" w:hAnsi="宋体"/>
          <w:b/>
          <w:snapToGrid w:val="0"/>
          <w:kern w:val="0"/>
          <w:sz w:val="24"/>
        </w:rPr>
        <w:t>.</w:t>
      </w:r>
      <w:r>
        <w:rPr>
          <w:rFonts w:hint="eastAsia" w:ascii="宋体" w:hAnsi="宋体"/>
          <w:b/>
          <w:snapToGrid w:val="0"/>
          <w:kern w:val="0"/>
          <w:sz w:val="24"/>
        </w:rPr>
        <w:t>主要完成人</w:t>
      </w:r>
      <w:r>
        <w:rPr>
          <w:rFonts w:hint="eastAsia" w:ascii="宋体" w:hAnsi="宋体"/>
          <w:snapToGrid w:val="0"/>
          <w:kern w:val="0"/>
          <w:sz w:val="24"/>
        </w:rPr>
        <w:t>：根据《主要完成人情况表》分别填写。</w:t>
      </w:r>
    </w:p>
    <w:p>
      <w:pPr>
        <w:snapToGrid w:val="0"/>
        <w:spacing w:line="360" w:lineRule="auto"/>
        <w:ind w:firstLine="472" w:firstLineChars="196"/>
        <w:rPr>
          <w:rFonts w:ascii="宋体"/>
          <w:snapToGrid w:val="0"/>
          <w:kern w:val="0"/>
          <w:sz w:val="24"/>
        </w:rPr>
      </w:pPr>
      <w:r>
        <w:rPr>
          <w:rFonts w:hint="eastAsia" w:ascii="宋体" w:hAnsi="宋体"/>
          <w:b/>
          <w:snapToGrid w:val="0"/>
          <w:kern w:val="0"/>
          <w:sz w:val="24"/>
        </w:rPr>
        <w:t>4</w:t>
      </w:r>
      <w:r>
        <w:rPr>
          <w:rFonts w:ascii="宋体" w:hAnsi="宋体"/>
          <w:b/>
          <w:snapToGrid w:val="0"/>
          <w:kern w:val="0"/>
          <w:sz w:val="24"/>
        </w:rPr>
        <w:t>.</w:t>
      </w:r>
      <w:r>
        <w:rPr>
          <w:rFonts w:hint="eastAsia" w:ascii="宋体" w:hAnsi="宋体"/>
          <w:b/>
          <w:snapToGrid w:val="0"/>
          <w:kern w:val="0"/>
          <w:sz w:val="24"/>
        </w:rPr>
        <w:t>主要完成单位</w:t>
      </w:r>
      <w:r>
        <w:rPr>
          <w:rFonts w:hint="eastAsia" w:ascii="宋体" w:hAnsi="宋体"/>
          <w:snapToGrid w:val="0"/>
          <w:kern w:val="0"/>
          <w:sz w:val="24"/>
        </w:rPr>
        <w:t>：根据《主要完成单位情况表》分别填写。</w:t>
      </w:r>
    </w:p>
    <w:p>
      <w:pPr>
        <w:snapToGrid w:val="0"/>
        <w:spacing w:line="360" w:lineRule="auto"/>
        <w:ind w:firstLine="482" w:firstLineChars="200"/>
        <w:rPr>
          <w:rFonts w:ascii="宋体"/>
          <w:snapToGrid w:val="0"/>
          <w:kern w:val="0"/>
          <w:sz w:val="24"/>
          <w:u w:val="single"/>
        </w:rPr>
      </w:pPr>
      <w:r>
        <w:rPr>
          <w:rFonts w:hint="eastAsia" w:ascii="宋体" w:hAnsi="宋体"/>
          <w:b/>
          <w:snapToGrid w:val="0"/>
          <w:kern w:val="0"/>
          <w:sz w:val="24"/>
        </w:rPr>
        <w:t>5</w:t>
      </w:r>
      <w:r>
        <w:rPr>
          <w:rFonts w:ascii="宋体" w:hAnsi="宋体"/>
          <w:b/>
          <w:snapToGrid w:val="0"/>
          <w:kern w:val="0"/>
          <w:sz w:val="24"/>
        </w:rPr>
        <w:t>.</w:t>
      </w:r>
      <w:r>
        <w:rPr>
          <w:rFonts w:hint="eastAsia" w:ascii="宋体" w:hAnsi="宋体"/>
          <w:b/>
          <w:snapToGrid w:val="0"/>
          <w:kern w:val="0"/>
          <w:sz w:val="24"/>
        </w:rPr>
        <w:t>推荐单位</w:t>
      </w:r>
      <w:r>
        <w:rPr>
          <w:rFonts w:hint="eastAsia" w:ascii="宋体" w:hAnsi="宋体"/>
          <w:snapToGrid w:val="0"/>
          <w:kern w:val="0"/>
          <w:sz w:val="24"/>
        </w:rPr>
        <w:t>：各申报单位的归口管理单位。</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6</w:t>
      </w:r>
      <w:r>
        <w:rPr>
          <w:rFonts w:ascii="宋体" w:hAnsi="宋体"/>
          <w:b/>
          <w:snapToGrid w:val="0"/>
          <w:kern w:val="0"/>
          <w:sz w:val="24"/>
        </w:rPr>
        <w:t>.</w:t>
      </w:r>
      <w:r>
        <w:rPr>
          <w:rFonts w:hint="eastAsia" w:ascii="宋体" w:hAnsi="宋体"/>
          <w:b/>
          <w:snapToGrid w:val="0"/>
          <w:kern w:val="0"/>
          <w:sz w:val="24"/>
        </w:rPr>
        <w:t>学科分类名称</w:t>
      </w:r>
      <w:r>
        <w:rPr>
          <w:rFonts w:hint="eastAsia" w:ascii="宋体" w:hAnsi="宋体"/>
          <w:snapToGrid w:val="0"/>
          <w:kern w:val="0"/>
          <w:sz w:val="24"/>
        </w:rPr>
        <w:t>：根据国家标准《学科分类与代码》（</w:t>
      </w:r>
      <w:r>
        <w:rPr>
          <w:rFonts w:ascii="宋体" w:hAnsi="宋体"/>
          <w:snapToGrid w:val="0"/>
          <w:kern w:val="0"/>
          <w:sz w:val="24"/>
        </w:rPr>
        <w:t>GB/T 13745-2009</w:t>
      </w:r>
      <w:r>
        <w:rPr>
          <w:rFonts w:hint="eastAsia" w:ascii="宋体" w:hAnsi="宋体"/>
          <w:snapToGrid w:val="0"/>
          <w:kern w:val="0"/>
          <w:sz w:val="24"/>
        </w:rPr>
        <w:t>）规定的学科分类填写。</w:t>
      </w:r>
    </w:p>
    <w:p>
      <w:pPr>
        <w:snapToGrid w:val="0"/>
        <w:spacing w:line="360" w:lineRule="auto"/>
        <w:ind w:firstLine="482" w:firstLineChars="200"/>
        <w:rPr>
          <w:rFonts w:ascii="宋体" w:hAnsi="宋体"/>
          <w:snapToGrid w:val="0"/>
          <w:kern w:val="0"/>
          <w:sz w:val="24"/>
        </w:rPr>
      </w:pPr>
      <w:r>
        <w:rPr>
          <w:rFonts w:hint="eastAsia" w:ascii="宋体" w:hAnsi="宋体"/>
          <w:b/>
          <w:snapToGrid w:val="0"/>
          <w:kern w:val="0"/>
          <w:sz w:val="24"/>
        </w:rPr>
        <w:t>7</w:t>
      </w:r>
      <w:r>
        <w:rPr>
          <w:rFonts w:ascii="宋体" w:hAnsi="宋体"/>
          <w:b/>
          <w:snapToGrid w:val="0"/>
          <w:kern w:val="0"/>
          <w:sz w:val="24"/>
        </w:rPr>
        <w:t>.</w:t>
      </w:r>
      <w:r>
        <w:rPr>
          <w:rFonts w:hint="eastAsia" w:ascii="宋体" w:hAnsi="宋体"/>
          <w:b/>
          <w:snapToGrid w:val="0"/>
          <w:kern w:val="0"/>
          <w:sz w:val="24"/>
        </w:rPr>
        <w:t>任务来源</w:t>
      </w:r>
      <w:r>
        <w:rPr>
          <w:rFonts w:hint="eastAsia" w:ascii="宋体" w:hAnsi="宋体"/>
          <w:snapToGrid w:val="0"/>
          <w:kern w:val="0"/>
          <w:sz w:val="24"/>
        </w:rPr>
        <w:t>：</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A.国家计划：指正式列入国家计划项目，A1、国家科技攻关（支撑）计划，A2、863计划，A3、973计划，A4、国家自然科学基金，A5、国家其他计划；</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B.部委计划：指国家计划以外，国务院各部委下达的任务（计划项目）；</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C.省级计划：指由省科技主管部门下达的任务；</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D.国际合作：指由外国单位、组织或个人委托或共同研究、开发的项目；</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E.自选：指由主要完成单位自行出资进行的研究开发项目；</w:t>
      </w:r>
    </w:p>
    <w:p>
      <w:pPr>
        <w:snapToGrid w:val="0"/>
        <w:spacing w:line="360" w:lineRule="auto"/>
        <w:ind w:firstLine="480"/>
        <w:rPr>
          <w:rFonts w:ascii="宋体"/>
          <w:snapToGrid w:val="0"/>
          <w:kern w:val="0"/>
          <w:sz w:val="24"/>
        </w:rPr>
      </w:pPr>
      <w:r>
        <w:rPr>
          <w:rFonts w:hint="eastAsia" w:ascii="宋体" w:hAnsi="宋体"/>
          <w:snapToGrid w:val="0"/>
          <w:kern w:val="0"/>
          <w:sz w:val="24"/>
        </w:rPr>
        <w:t>F.其他：指不能归属于上述各类的研究开发项目，如：其他单位委托等项目。</w:t>
      </w:r>
    </w:p>
    <w:p>
      <w:pPr>
        <w:snapToGrid w:val="0"/>
        <w:spacing w:line="360" w:lineRule="auto"/>
        <w:ind w:firstLine="482" w:firstLineChars="200"/>
        <w:rPr>
          <w:rFonts w:ascii="宋体" w:hAnsi="宋体"/>
          <w:snapToGrid w:val="0"/>
          <w:kern w:val="0"/>
          <w:sz w:val="24"/>
        </w:rPr>
      </w:pPr>
      <w:r>
        <w:rPr>
          <w:rFonts w:hint="eastAsia" w:ascii="宋体" w:hAnsi="宋体"/>
          <w:b/>
          <w:snapToGrid w:val="0"/>
          <w:kern w:val="0"/>
          <w:sz w:val="24"/>
        </w:rPr>
        <w:t>8</w:t>
      </w:r>
      <w:r>
        <w:rPr>
          <w:rFonts w:ascii="宋体" w:hAnsi="宋体"/>
          <w:b/>
          <w:snapToGrid w:val="0"/>
          <w:kern w:val="0"/>
          <w:sz w:val="24"/>
        </w:rPr>
        <w:t>.</w:t>
      </w:r>
      <w:r>
        <w:rPr>
          <w:rFonts w:hint="eastAsia" w:ascii="宋体" w:hAnsi="宋体"/>
          <w:b/>
          <w:snapToGrid w:val="0"/>
          <w:kern w:val="0"/>
          <w:sz w:val="24"/>
        </w:rPr>
        <w:t>立项计划的名称和编号：</w:t>
      </w:r>
      <w:r>
        <w:rPr>
          <w:rFonts w:hint="eastAsia" w:ascii="宋体" w:hAnsi="宋体"/>
          <w:snapToGrid w:val="0"/>
          <w:kern w:val="0"/>
          <w:sz w:val="24"/>
        </w:rPr>
        <w:t>不超过</w:t>
      </w:r>
      <w:r>
        <w:rPr>
          <w:rFonts w:ascii="宋体" w:hAnsi="宋体"/>
          <w:snapToGrid w:val="0"/>
          <w:kern w:val="0"/>
          <w:sz w:val="24"/>
        </w:rPr>
        <w:t>300</w:t>
      </w:r>
      <w:r>
        <w:rPr>
          <w:rFonts w:hint="eastAsia" w:ascii="宋体" w:hAnsi="宋体"/>
          <w:snapToGrid w:val="0"/>
          <w:kern w:val="0"/>
          <w:sz w:val="24"/>
        </w:rPr>
        <w:t>字。应按重要程度填写，先厅科技计划，后其他计划。</w:t>
      </w:r>
    </w:p>
    <w:p>
      <w:pPr>
        <w:snapToGrid w:val="0"/>
        <w:spacing w:line="360" w:lineRule="auto"/>
        <w:ind w:firstLine="482" w:firstLineChars="200"/>
        <w:rPr>
          <w:rFonts w:ascii="宋体" w:hAnsi="宋体"/>
          <w:b/>
          <w:snapToGrid w:val="0"/>
          <w:kern w:val="0"/>
          <w:sz w:val="24"/>
          <w:highlight w:val="none"/>
        </w:rPr>
      </w:pPr>
      <w:r>
        <w:rPr>
          <w:rFonts w:hint="eastAsia" w:ascii="宋体" w:hAnsi="宋体"/>
          <w:b/>
          <w:snapToGrid w:val="0"/>
          <w:kern w:val="0"/>
          <w:sz w:val="24"/>
          <w:highlight w:val="none"/>
        </w:rPr>
        <w:t>9.鉴定（验收）文件编号：</w:t>
      </w:r>
      <w:r>
        <w:rPr>
          <w:rFonts w:hint="eastAsia" w:ascii="宋体" w:hAnsi="宋体"/>
          <w:snapToGrid w:val="0"/>
          <w:kern w:val="0"/>
          <w:sz w:val="24"/>
          <w:highlight w:val="none"/>
        </w:rPr>
        <w:t>指科技主管部门颁发的鉴定（验收）证书编号。</w:t>
      </w:r>
    </w:p>
    <w:p>
      <w:pPr>
        <w:snapToGrid w:val="0"/>
        <w:spacing w:line="360" w:lineRule="auto"/>
        <w:ind w:firstLine="472" w:firstLineChars="196"/>
        <w:rPr>
          <w:rFonts w:ascii="宋体"/>
          <w:snapToGrid w:val="0"/>
          <w:kern w:val="0"/>
          <w:sz w:val="24"/>
        </w:rPr>
      </w:pPr>
      <w:r>
        <w:rPr>
          <w:rFonts w:hint="eastAsia" w:ascii="宋体" w:hAnsi="宋体"/>
          <w:b/>
          <w:snapToGrid w:val="0"/>
          <w:kern w:val="0"/>
          <w:sz w:val="24"/>
        </w:rPr>
        <w:t>10</w:t>
      </w:r>
      <w:r>
        <w:rPr>
          <w:rFonts w:ascii="宋体" w:hAnsi="宋体"/>
          <w:b/>
          <w:snapToGrid w:val="0"/>
          <w:kern w:val="0"/>
          <w:sz w:val="24"/>
        </w:rPr>
        <w:t>.</w:t>
      </w:r>
      <w:r>
        <w:rPr>
          <w:rFonts w:hint="eastAsia" w:ascii="宋体" w:hAnsi="宋体"/>
          <w:b/>
          <w:snapToGrid w:val="0"/>
          <w:kern w:val="0"/>
          <w:sz w:val="24"/>
        </w:rPr>
        <w:t>项目起止时间</w:t>
      </w:r>
      <w:r>
        <w:rPr>
          <w:rFonts w:hint="eastAsia" w:ascii="宋体" w:hAnsi="宋体"/>
          <w:snapToGrid w:val="0"/>
          <w:kern w:val="0"/>
          <w:sz w:val="24"/>
        </w:rPr>
        <w:t>：起始时间填写立项、任务下达、合同签署等标志项目开始研发的日期；完成时间填写项目整体通过验收、审批或正式投产日期。</w:t>
      </w:r>
    </w:p>
    <w:p>
      <w:pPr>
        <w:snapToGrid w:val="0"/>
        <w:spacing w:beforeLines="50" w:line="360" w:lineRule="auto"/>
        <w:ind w:firstLine="482" w:firstLineChars="200"/>
        <w:rPr>
          <w:rFonts w:ascii="宋体"/>
          <w:b/>
          <w:snapToGrid w:val="0"/>
          <w:kern w:val="0"/>
          <w:sz w:val="24"/>
        </w:rPr>
      </w:pPr>
      <w:r>
        <w:rPr>
          <w:rFonts w:hint="eastAsia" w:ascii="宋体" w:hAnsi="宋体"/>
          <w:b/>
          <w:snapToGrid w:val="0"/>
          <w:kern w:val="0"/>
          <w:sz w:val="24"/>
        </w:rPr>
        <w:t>二、项目简介</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1200</w:t>
      </w:r>
      <w:r>
        <w:rPr>
          <w:rFonts w:hint="eastAsia" w:ascii="宋体" w:hAnsi="宋体"/>
          <w:snapToGrid w:val="0"/>
          <w:kern w:val="0"/>
          <w:sz w:val="24"/>
        </w:rPr>
        <w:t>字。应包含项目主要研究内容、解决的主要问题，项目创新点，被有关部门采用情况，对推动决策科学化和管理现代化、促进科技经济社会协调发展所起的作用。</w:t>
      </w:r>
    </w:p>
    <w:p>
      <w:pPr>
        <w:snapToGrid w:val="0"/>
        <w:spacing w:beforeLines="50" w:line="360" w:lineRule="auto"/>
        <w:ind w:firstLine="482" w:firstLineChars="200"/>
        <w:rPr>
          <w:rFonts w:ascii="宋体"/>
          <w:b/>
          <w:snapToGrid w:val="0"/>
          <w:kern w:val="0"/>
          <w:sz w:val="24"/>
        </w:rPr>
      </w:pPr>
      <w:r>
        <w:rPr>
          <w:rFonts w:hint="eastAsia" w:ascii="宋体" w:hAnsi="宋体"/>
          <w:b/>
          <w:snapToGrid w:val="0"/>
          <w:kern w:val="0"/>
          <w:sz w:val="24"/>
        </w:rPr>
        <w:t>三、主要创新点</w:t>
      </w:r>
    </w:p>
    <w:p>
      <w:pPr>
        <w:snapToGrid w:val="0"/>
        <w:spacing w:line="360" w:lineRule="auto"/>
        <w:ind w:firstLine="480"/>
        <w:rPr>
          <w:rFonts w:ascii="宋体"/>
          <w:snapToGrid w:val="0"/>
          <w:kern w:val="0"/>
          <w:sz w:val="24"/>
        </w:rPr>
      </w:pPr>
      <w:r>
        <w:rPr>
          <w:rFonts w:ascii="宋体" w:hAnsi="宋体"/>
          <w:snapToGrid w:val="0"/>
          <w:kern w:val="0"/>
          <w:sz w:val="24"/>
        </w:rPr>
        <w:t>1.</w:t>
      </w:r>
      <w:r>
        <w:rPr>
          <w:rFonts w:hint="eastAsia" w:ascii="宋体" w:hAnsi="宋体"/>
          <w:snapToGrid w:val="0"/>
          <w:kern w:val="0"/>
          <w:sz w:val="24"/>
        </w:rPr>
        <w:t>主要创新点</w:t>
      </w:r>
    </w:p>
    <w:p>
      <w:pPr>
        <w:snapToGrid w:val="0"/>
        <w:spacing w:line="360" w:lineRule="auto"/>
        <w:ind w:firstLine="48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5</w:t>
      </w:r>
      <w:r>
        <w:rPr>
          <w:rFonts w:hint="eastAsia" w:ascii="宋体" w:hAnsi="宋体"/>
          <w:snapToGrid w:val="0"/>
          <w:kern w:val="0"/>
          <w:sz w:val="24"/>
        </w:rPr>
        <w:t>页，但不少于3500字。该部分是推荐书的核心内容，也是评价项目、处理异议的主要依据。“主要创新点”是项目科学研究内容在创造性方面的归纳提练，应以支持创新成立的旁证材料（如：论文专著等）为依据，简明、准确、完整地阐述项目的立项背景、总体思路、研究方案、研究难度、创造性的关键技术和科学价值。</w:t>
      </w:r>
    </w:p>
    <w:p>
      <w:pPr>
        <w:snapToGrid w:val="0"/>
        <w:spacing w:line="360" w:lineRule="auto"/>
        <w:ind w:firstLine="480"/>
        <w:rPr>
          <w:rFonts w:ascii="宋体"/>
          <w:snapToGrid w:val="0"/>
          <w:kern w:val="0"/>
          <w:sz w:val="24"/>
        </w:rPr>
      </w:pPr>
      <w:r>
        <w:rPr>
          <w:rFonts w:hint="eastAsia" w:ascii="宋体" w:hAnsi="宋体"/>
          <w:snapToGrid w:val="0"/>
          <w:kern w:val="0"/>
          <w:sz w:val="24"/>
        </w:rPr>
        <w:t>创新点按重要程度排序。每项创新点在阐述前应首先说明所属的学科分类名称和支持其成立的代表性论文专著的附件序号等。</w:t>
      </w:r>
    </w:p>
    <w:p>
      <w:pPr>
        <w:snapToGrid w:val="0"/>
        <w:spacing w:line="360" w:lineRule="auto"/>
        <w:ind w:firstLine="480"/>
        <w:rPr>
          <w:rFonts w:ascii="宋体" w:hAnsi="宋体"/>
          <w:snapToGrid w:val="0"/>
          <w:kern w:val="0"/>
          <w:sz w:val="24"/>
        </w:rPr>
      </w:pPr>
      <w:r>
        <w:rPr>
          <w:rFonts w:ascii="宋体" w:hAnsi="宋体"/>
          <w:snapToGrid w:val="0"/>
          <w:kern w:val="0"/>
          <w:sz w:val="24"/>
        </w:rPr>
        <w:t>2.</w:t>
      </w:r>
      <w:r>
        <w:rPr>
          <w:rFonts w:hint="eastAsia" w:ascii="宋体" w:hAnsi="宋体"/>
          <w:snapToGrid w:val="0"/>
          <w:kern w:val="0"/>
          <w:sz w:val="24"/>
        </w:rPr>
        <w:t>研究局限性</w:t>
      </w:r>
    </w:p>
    <w:p>
      <w:pPr>
        <w:snapToGrid w:val="0"/>
        <w:spacing w:line="360" w:lineRule="auto"/>
        <w:ind w:firstLine="480"/>
        <w:rPr>
          <w:rFonts w:ascii="宋体"/>
          <w:b/>
          <w:snapToGrid w:val="0"/>
          <w:kern w:val="0"/>
          <w:sz w:val="24"/>
        </w:rPr>
      </w:pPr>
      <w:r>
        <w:rPr>
          <w:rFonts w:hint="eastAsia" w:ascii="宋体" w:hAnsi="宋体"/>
          <w:snapToGrid w:val="0"/>
          <w:kern w:val="0"/>
          <w:sz w:val="24"/>
        </w:rPr>
        <w:t>不超过</w:t>
      </w:r>
      <w:r>
        <w:rPr>
          <w:rFonts w:ascii="宋体" w:hAnsi="宋体"/>
          <w:snapToGrid w:val="0"/>
          <w:kern w:val="0"/>
          <w:sz w:val="24"/>
        </w:rPr>
        <w:t>1</w:t>
      </w:r>
      <w:r>
        <w:rPr>
          <w:rFonts w:hint="eastAsia" w:ascii="宋体" w:hAnsi="宋体"/>
          <w:snapToGrid w:val="0"/>
          <w:kern w:val="0"/>
          <w:sz w:val="24"/>
        </w:rPr>
        <w:t>页。简明、准确地阐述本项目在现阶段还存在的研究局限性及今后的主要研究方向。</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四、第三方评价</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2</w:t>
      </w:r>
      <w:r>
        <w:rPr>
          <w:rFonts w:hint="eastAsia" w:ascii="宋体" w:hAnsi="宋体"/>
          <w:snapToGrid w:val="0"/>
          <w:kern w:val="0"/>
          <w:sz w:val="24"/>
        </w:rPr>
        <w:t>页。填写除项目主要完成单位、主要完成人、合作者和具有直接利益相关者之外的客观对本项目创新点做出的具有法律效力或公信力的评价，如国家、省相关部门的鉴定意见、验收结论、查新报告等，或者他人在重要学术刊物、学术专著或国内外重要学术会议公开发表的对本项目创新点的学术性评价意见。</w:t>
      </w:r>
    </w:p>
    <w:p>
      <w:pPr>
        <w:snapToGrid w:val="0"/>
        <w:spacing w:beforeLines="50" w:line="360" w:lineRule="auto"/>
        <w:ind w:firstLine="482" w:firstLineChars="200"/>
        <w:rPr>
          <w:rFonts w:ascii="宋体"/>
          <w:b/>
          <w:snapToGrid w:val="0"/>
          <w:kern w:val="0"/>
          <w:sz w:val="24"/>
        </w:rPr>
      </w:pPr>
      <w:r>
        <w:rPr>
          <w:rFonts w:hint="eastAsia" w:ascii="宋体" w:hAnsi="宋体"/>
          <w:b/>
          <w:snapToGrid w:val="0"/>
          <w:kern w:val="0"/>
          <w:sz w:val="24"/>
        </w:rPr>
        <w:t>五、有关部门采用情况、社会和经济效益</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应就本项目的研究、应用、影响力等情况进行概述，说明本项目研究结果被有关部门采用情况、对决策科学化和管理现代化的作用、产生的直接或间接经济效益以及社会效益。</w:t>
      </w:r>
    </w:p>
    <w:p>
      <w:pPr>
        <w:pStyle w:val="8"/>
        <w:snapToGrid w:val="0"/>
        <w:ind w:left="420" w:leftChars="200" w:firstLine="0" w:firstLineChars="0"/>
        <w:rPr>
          <w:rFonts w:ascii="宋体"/>
          <w:snapToGrid w:val="0"/>
          <w:kern w:val="0"/>
        </w:rPr>
      </w:pPr>
      <w:r>
        <w:rPr>
          <w:rFonts w:hint="eastAsia" w:ascii="宋体" w:hAnsi="宋体"/>
          <w:snapToGrid w:val="0"/>
          <w:kern w:val="0"/>
        </w:rPr>
        <w:t>并以列表方式说明主要采用单位情</w:t>
      </w:r>
      <w:r>
        <w:rPr>
          <w:rFonts w:hint="eastAsia" w:ascii="宋体" w:hAnsi="宋体"/>
          <w:snapToGrid w:val="0"/>
          <w:kern w:val="0"/>
          <w:szCs w:val="24"/>
        </w:rPr>
        <w:t>况。所列采用单位不超过10个。</w:t>
      </w:r>
    </w:p>
    <w:p>
      <w:pPr>
        <w:pStyle w:val="8"/>
        <w:snapToGrid w:val="0"/>
        <w:rPr>
          <w:rFonts w:ascii="宋体"/>
          <w:snapToGrid w:val="0"/>
          <w:kern w:val="0"/>
        </w:rPr>
      </w:pPr>
      <w:r>
        <w:rPr>
          <w:rFonts w:hint="eastAsia" w:ascii="宋体" w:hAnsi="宋体"/>
          <w:snapToGrid w:val="0"/>
          <w:kern w:val="0"/>
        </w:rPr>
        <w:t>同时在附件中提供能证明本项目整体研究成果已正式应用1年以上</w:t>
      </w:r>
      <w:r>
        <w:rPr>
          <w:rFonts w:hint="eastAsia" w:ascii="宋体" w:hAnsi="宋体"/>
          <w:snapToGrid w:val="0"/>
          <w:kern w:val="0"/>
          <w:highlight w:val="none"/>
        </w:rPr>
        <w:t>（即</w:t>
      </w:r>
      <w:r>
        <w:rPr>
          <w:rFonts w:ascii="宋体" w:hAnsi="宋体"/>
          <w:snapToGrid w:val="0"/>
          <w:kern w:val="0"/>
          <w:highlight w:val="none"/>
        </w:rPr>
        <w:t>20</w:t>
      </w:r>
      <w:r>
        <w:rPr>
          <w:rFonts w:hint="eastAsia" w:ascii="宋体" w:hAnsi="宋体"/>
          <w:snapToGrid w:val="0"/>
          <w:kern w:val="0"/>
          <w:highlight w:val="none"/>
        </w:rPr>
        <w:t>20年1</w:t>
      </w:r>
      <w:r>
        <w:rPr>
          <w:rFonts w:hint="eastAsia" w:ascii="宋体" w:hAnsi="宋体"/>
          <w:snapToGrid w:val="0"/>
          <w:kern w:val="0"/>
          <w:highlight w:val="none"/>
          <w:lang w:val="en-US" w:eastAsia="zh-CN"/>
        </w:rPr>
        <w:t>2</w:t>
      </w:r>
      <w:r>
        <w:rPr>
          <w:rFonts w:hint="eastAsia" w:ascii="宋体" w:hAnsi="宋体"/>
          <w:snapToGrid w:val="0"/>
          <w:kern w:val="0"/>
          <w:highlight w:val="none"/>
        </w:rPr>
        <w:t>月底以前开始应用）</w:t>
      </w:r>
      <w:r>
        <w:rPr>
          <w:rFonts w:hint="eastAsia" w:ascii="宋体" w:hAnsi="宋体"/>
          <w:snapToGrid w:val="0"/>
          <w:kern w:val="0"/>
        </w:rPr>
        <w:t>的旁证材料。</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推广应用情况将向社会公开，不得填写涉及国家秘密方面的相关内容。</w:t>
      </w:r>
    </w:p>
    <w:p>
      <w:pPr>
        <w:snapToGrid w:val="0"/>
        <w:spacing w:beforeLines="50" w:line="360" w:lineRule="auto"/>
        <w:ind w:firstLine="482" w:firstLineChars="200"/>
        <w:rPr>
          <w:rFonts w:ascii="宋体"/>
          <w:b/>
          <w:snapToGrid w:val="0"/>
          <w:kern w:val="0"/>
          <w:sz w:val="24"/>
        </w:rPr>
      </w:pPr>
      <w:r>
        <w:rPr>
          <w:rFonts w:hint="eastAsia" w:ascii="宋体" w:hAnsi="宋体"/>
          <w:b/>
          <w:snapToGrid w:val="0"/>
          <w:kern w:val="0"/>
          <w:sz w:val="24"/>
        </w:rPr>
        <w:t>六、曾获科技奖励情况</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按表格栏目填写。包括：</w:t>
      </w:r>
    </w:p>
    <w:p>
      <w:pPr>
        <w:snapToGrid w:val="0"/>
        <w:spacing w:line="360" w:lineRule="auto"/>
        <w:ind w:left="480"/>
        <w:rPr>
          <w:rFonts w:ascii="宋体"/>
          <w:snapToGrid w:val="0"/>
          <w:kern w:val="0"/>
          <w:sz w:val="24"/>
        </w:rPr>
      </w:pPr>
      <w:r>
        <w:rPr>
          <w:rFonts w:ascii="宋体" w:hAnsi="宋体"/>
          <w:snapToGrid w:val="0"/>
          <w:kern w:val="0"/>
          <w:sz w:val="24"/>
        </w:rPr>
        <w:t>1</w:t>
      </w:r>
      <w:r>
        <w:rPr>
          <w:rFonts w:hint="eastAsia" w:ascii="宋体" w:hAnsi="宋体"/>
          <w:snapToGrid w:val="0"/>
          <w:kern w:val="0"/>
          <w:sz w:val="24"/>
        </w:rPr>
        <w:t>．省辖市、省直管县（市）政府设立的科学技术奖；</w:t>
      </w:r>
    </w:p>
    <w:p>
      <w:pPr>
        <w:snapToGrid w:val="0"/>
        <w:spacing w:line="360" w:lineRule="auto"/>
        <w:ind w:left="480"/>
        <w:rPr>
          <w:rFonts w:ascii="宋体"/>
          <w:snapToGrid w:val="0"/>
          <w:kern w:val="0"/>
          <w:sz w:val="24"/>
        </w:rPr>
      </w:pPr>
      <w:r>
        <w:rPr>
          <w:rFonts w:ascii="宋体" w:hAnsi="宋体"/>
          <w:snapToGrid w:val="0"/>
          <w:kern w:val="0"/>
          <w:sz w:val="24"/>
        </w:rPr>
        <w:t>2</w:t>
      </w:r>
      <w:r>
        <w:rPr>
          <w:rFonts w:hint="eastAsia" w:ascii="宋体" w:hAnsi="宋体"/>
          <w:snapToGrid w:val="0"/>
          <w:kern w:val="0"/>
          <w:sz w:val="24"/>
        </w:rPr>
        <w:t>．省直有关部门设立的科学技术奖；</w:t>
      </w:r>
    </w:p>
    <w:p>
      <w:pPr>
        <w:snapToGrid w:val="0"/>
        <w:spacing w:line="360" w:lineRule="auto"/>
        <w:ind w:firstLine="480" w:firstLineChars="200"/>
        <w:rPr>
          <w:rFonts w:ascii="宋体"/>
          <w:snapToGrid w:val="0"/>
          <w:kern w:val="0"/>
          <w:sz w:val="24"/>
        </w:rPr>
      </w:pPr>
      <w:r>
        <w:rPr>
          <w:rFonts w:ascii="宋体" w:hAnsi="宋体"/>
          <w:snapToGrid w:val="0"/>
          <w:kern w:val="0"/>
          <w:sz w:val="24"/>
        </w:rPr>
        <w:t>3</w:t>
      </w:r>
      <w:r>
        <w:rPr>
          <w:rFonts w:hint="eastAsia" w:ascii="宋体" w:hAnsi="宋体"/>
          <w:snapToGrid w:val="0"/>
          <w:kern w:val="0"/>
          <w:sz w:val="24"/>
        </w:rPr>
        <w:t>．原经科技部门登记的社会力量设立的科学技术奖。</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主要获奖人：填写前</w:t>
      </w:r>
      <w:r>
        <w:rPr>
          <w:rFonts w:ascii="宋体" w:hAnsi="宋体"/>
          <w:snapToGrid w:val="0"/>
          <w:kern w:val="0"/>
          <w:sz w:val="24"/>
        </w:rPr>
        <w:t>5</w:t>
      </w:r>
      <w:r>
        <w:rPr>
          <w:rFonts w:hint="eastAsia" w:ascii="宋体" w:hAnsi="宋体"/>
          <w:snapToGrid w:val="0"/>
          <w:kern w:val="0"/>
          <w:sz w:val="24"/>
        </w:rPr>
        <w:t>人。</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应在附件中提供支持获奖情况成立的旁证材料。</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七、论文专著目录（不超过</w:t>
      </w:r>
      <w:r>
        <w:rPr>
          <w:rFonts w:ascii="宋体" w:hAnsi="宋体"/>
          <w:b/>
          <w:snapToGrid w:val="0"/>
          <w:kern w:val="0"/>
          <w:sz w:val="24"/>
        </w:rPr>
        <w:t>8</w:t>
      </w:r>
      <w:r>
        <w:rPr>
          <w:rFonts w:hint="eastAsia" w:ascii="宋体" w:hAnsi="宋体"/>
          <w:b/>
          <w:snapToGrid w:val="0"/>
          <w:kern w:val="0"/>
          <w:sz w:val="24"/>
        </w:rPr>
        <w:t>篇）</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按照表格栏目要求，如实填写支持本项目“主要创新点”成立的代表性论文专著（不超过</w:t>
      </w:r>
      <w:r>
        <w:rPr>
          <w:rFonts w:ascii="宋体" w:hAnsi="宋体"/>
          <w:snapToGrid w:val="0"/>
          <w:kern w:val="0"/>
          <w:sz w:val="24"/>
        </w:rPr>
        <w:t>8</w:t>
      </w:r>
      <w:r>
        <w:rPr>
          <w:rFonts w:hint="eastAsia" w:ascii="宋体" w:hAnsi="宋体"/>
          <w:snapToGrid w:val="0"/>
          <w:kern w:val="0"/>
          <w:sz w:val="24"/>
        </w:rPr>
        <w:t>篇）的详细情况，并按重要程度排序。所列论文专著等作者应为主要完成人且与项目研究内容相关。</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本表所列代表性论文专著用于报奖的情况，应征得未列入主要完成人的作者同意，并由第一完成人签字承诺。</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同时根据具体情况，在附件中提交未列入主要完成人的作者的代表性论文（专著）第一作者、通讯作者出具的知情同报奖证明。</w:t>
      </w:r>
    </w:p>
    <w:p>
      <w:pPr>
        <w:snapToGrid w:val="0"/>
        <w:spacing w:beforeLines="50" w:line="360" w:lineRule="auto"/>
        <w:ind w:firstLine="482" w:firstLineChars="200"/>
        <w:rPr>
          <w:rFonts w:ascii="宋体"/>
          <w:b/>
          <w:snapToGrid w:val="0"/>
          <w:kern w:val="0"/>
          <w:sz w:val="24"/>
        </w:rPr>
      </w:pPr>
      <w:r>
        <w:rPr>
          <w:rFonts w:hint="eastAsia" w:ascii="宋体" w:hAnsi="宋体"/>
          <w:b/>
          <w:snapToGrid w:val="0"/>
          <w:kern w:val="0"/>
          <w:sz w:val="24"/>
        </w:rPr>
        <w:t>八、主要完成人情况表</w:t>
      </w:r>
    </w:p>
    <w:p>
      <w:pPr>
        <w:snapToGrid w:val="0"/>
        <w:spacing w:line="360" w:lineRule="auto"/>
        <w:ind w:firstLine="480"/>
        <w:rPr>
          <w:rFonts w:ascii="宋体"/>
          <w:snapToGrid w:val="0"/>
          <w:kern w:val="0"/>
          <w:sz w:val="24"/>
        </w:rPr>
      </w:pPr>
      <w:r>
        <w:rPr>
          <w:rFonts w:hint="eastAsia" w:ascii="宋体" w:hAnsi="宋体"/>
          <w:snapToGrid w:val="0"/>
          <w:kern w:val="0"/>
          <w:sz w:val="24"/>
        </w:rPr>
        <w:t>主要完成人情况表是评价主要完成人是否具备获奖条件的重要依据，应按表格要求逐项填写，且不得空项。</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所列完成人应为</w:t>
      </w:r>
      <w:r>
        <w:rPr>
          <w:rFonts w:hint="eastAsia" w:ascii="宋体" w:hAnsi="宋体"/>
          <w:snapToGrid w:val="0"/>
          <w:kern w:val="0"/>
          <w:sz w:val="24"/>
          <w:highlight w:val="none"/>
        </w:rPr>
        <w:t>鉴定（验收）证书所</w:t>
      </w:r>
      <w:r>
        <w:rPr>
          <w:rFonts w:hint="eastAsia" w:ascii="宋体" w:hAnsi="宋体"/>
          <w:snapToGrid w:val="0"/>
          <w:kern w:val="0"/>
          <w:sz w:val="24"/>
        </w:rPr>
        <w:t>列主要完成人。</w:t>
      </w:r>
    </w:p>
    <w:p>
      <w:pPr>
        <w:snapToGrid w:val="0"/>
        <w:spacing w:line="360" w:lineRule="auto"/>
        <w:ind w:firstLine="480"/>
        <w:rPr>
          <w:rFonts w:ascii="宋体"/>
          <w:snapToGrid w:val="0"/>
          <w:kern w:val="0"/>
          <w:sz w:val="24"/>
        </w:rPr>
      </w:pPr>
      <w:r>
        <w:rPr>
          <w:rFonts w:hint="eastAsia" w:ascii="宋体" w:hAnsi="宋体"/>
          <w:snapToGrid w:val="0"/>
          <w:kern w:val="0"/>
          <w:sz w:val="24"/>
        </w:rPr>
        <w:t>推荐特等奖项目的人数不超过2</w:t>
      </w:r>
      <w:r>
        <w:rPr>
          <w:rFonts w:ascii="宋体" w:hAnsi="宋体"/>
          <w:snapToGrid w:val="0"/>
          <w:kern w:val="0"/>
          <w:sz w:val="24"/>
        </w:rPr>
        <w:t>5</w:t>
      </w:r>
      <w:r>
        <w:rPr>
          <w:rFonts w:hint="eastAsia" w:ascii="宋体" w:hAnsi="宋体"/>
          <w:snapToGrid w:val="0"/>
          <w:kern w:val="0"/>
          <w:sz w:val="24"/>
        </w:rPr>
        <w:t>人，一等奖项目的人数不超过</w:t>
      </w:r>
      <w:r>
        <w:rPr>
          <w:rFonts w:ascii="宋体" w:hAnsi="宋体"/>
          <w:snapToGrid w:val="0"/>
          <w:kern w:val="0"/>
          <w:sz w:val="24"/>
        </w:rPr>
        <w:t>15</w:t>
      </w:r>
      <w:r>
        <w:rPr>
          <w:rFonts w:hint="eastAsia" w:ascii="宋体" w:hAnsi="宋体"/>
          <w:snapToGrid w:val="0"/>
          <w:kern w:val="0"/>
          <w:sz w:val="24"/>
        </w:rPr>
        <w:t>人，二等奖的不超过</w:t>
      </w:r>
      <w:r>
        <w:rPr>
          <w:rFonts w:ascii="宋体" w:hAnsi="宋体"/>
          <w:snapToGrid w:val="0"/>
          <w:kern w:val="0"/>
          <w:sz w:val="24"/>
        </w:rPr>
        <w:t>10</w:t>
      </w:r>
      <w:r>
        <w:rPr>
          <w:rFonts w:hint="eastAsia" w:ascii="宋体" w:hAnsi="宋体"/>
          <w:snapToGrid w:val="0"/>
          <w:kern w:val="0"/>
          <w:sz w:val="24"/>
        </w:rPr>
        <w:t>人，三等奖的不超过</w:t>
      </w:r>
      <w:r>
        <w:rPr>
          <w:rFonts w:ascii="宋体" w:hAnsi="宋体"/>
          <w:snapToGrid w:val="0"/>
          <w:kern w:val="0"/>
          <w:sz w:val="24"/>
        </w:rPr>
        <w:t>7</w:t>
      </w:r>
      <w:r>
        <w:rPr>
          <w:rFonts w:hint="eastAsia" w:ascii="宋体" w:hAnsi="宋体"/>
          <w:snapToGrid w:val="0"/>
          <w:kern w:val="0"/>
          <w:sz w:val="24"/>
        </w:rPr>
        <w:t>人。</w:t>
      </w:r>
    </w:p>
    <w:p>
      <w:pPr>
        <w:snapToGrid w:val="0"/>
        <w:spacing w:line="360" w:lineRule="auto"/>
        <w:ind w:firstLine="480"/>
        <w:rPr>
          <w:rFonts w:ascii="宋体"/>
          <w:snapToGrid w:val="0"/>
          <w:kern w:val="0"/>
          <w:sz w:val="24"/>
        </w:rPr>
      </w:pPr>
      <w:r>
        <w:rPr>
          <w:rFonts w:hint="eastAsia" w:ascii="宋体" w:hAnsi="宋体"/>
          <w:b/>
          <w:snapToGrid w:val="0"/>
          <w:kern w:val="0"/>
          <w:sz w:val="24"/>
        </w:rPr>
        <w:t>工作单位：</w:t>
      </w:r>
      <w:r>
        <w:rPr>
          <w:rFonts w:hint="eastAsia" w:ascii="宋体" w:hAnsi="宋体"/>
          <w:snapToGrid w:val="0"/>
          <w:kern w:val="0"/>
          <w:sz w:val="24"/>
        </w:rPr>
        <w:t>填写完成人报奖时所在单位。</w:t>
      </w:r>
    </w:p>
    <w:p>
      <w:pPr>
        <w:snapToGrid w:val="0"/>
        <w:spacing w:line="360" w:lineRule="auto"/>
        <w:ind w:firstLine="480"/>
        <w:rPr>
          <w:rFonts w:ascii="宋体"/>
          <w:snapToGrid w:val="0"/>
          <w:kern w:val="0"/>
          <w:sz w:val="24"/>
        </w:rPr>
      </w:pPr>
      <w:r>
        <w:rPr>
          <w:rFonts w:hint="eastAsia" w:ascii="宋体" w:hAnsi="宋体"/>
          <w:b/>
          <w:snapToGrid w:val="0"/>
          <w:kern w:val="0"/>
          <w:sz w:val="24"/>
        </w:rPr>
        <w:t>二级单位：</w:t>
      </w:r>
      <w:r>
        <w:rPr>
          <w:rFonts w:hint="eastAsia" w:ascii="宋体" w:hAnsi="宋体"/>
          <w:snapToGrid w:val="0"/>
          <w:kern w:val="0"/>
          <w:sz w:val="24"/>
        </w:rPr>
        <w:t>填写具体部门，如：大学的院系等。</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对本项目技术创造性贡献</w:t>
      </w:r>
      <w:r>
        <w:rPr>
          <w:rFonts w:hint="eastAsia" w:ascii="宋体" w:hAnsi="宋体"/>
          <w:snapToGrid w:val="0"/>
          <w:kern w:val="0"/>
          <w:sz w:val="24"/>
        </w:rPr>
        <w:t>：不超过</w:t>
      </w:r>
      <w:r>
        <w:rPr>
          <w:rFonts w:ascii="宋体" w:hAnsi="宋体"/>
          <w:snapToGrid w:val="0"/>
          <w:kern w:val="0"/>
          <w:sz w:val="24"/>
        </w:rPr>
        <w:t>2</w:t>
      </w:r>
      <w:r>
        <w:rPr>
          <w:rFonts w:ascii="宋体"/>
          <w:snapToGrid w:val="0"/>
          <w:kern w:val="0"/>
          <w:sz w:val="24"/>
        </w:rPr>
        <w:t>00</w:t>
      </w:r>
      <w:r>
        <w:rPr>
          <w:rFonts w:hint="eastAsia" w:ascii="宋体" w:hAnsi="宋体"/>
          <w:snapToGrid w:val="0"/>
          <w:kern w:val="0"/>
          <w:sz w:val="24"/>
        </w:rPr>
        <w:t>字。应写明完成人对本项目《主要科技创新》中所列第几项科技创新做出了创造性贡献。</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支持上述贡献的旁证材料名称及附件中的编号：</w:t>
      </w:r>
      <w:r>
        <w:rPr>
          <w:rFonts w:hint="eastAsia" w:ascii="宋体" w:hAnsi="宋体"/>
          <w:snapToGrid w:val="0"/>
          <w:kern w:val="0"/>
          <w:sz w:val="24"/>
        </w:rPr>
        <w:t>写明支持本人贡献成立的旁证材料，如授权发明专利、公开发表论文（专著）等，并标明附件编号。</w:t>
      </w:r>
      <w:r>
        <w:rPr>
          <w:rFonts w:hint="eastAsia" w:ascii="宋体" w:hAnsi="宋体"/>
          <w:b/>
          <w:snapToGrid w:val="0"/>
          <w:kern w:val="0"/>
          <w:sz w:val="24"/>
        </w:rPr>
        <w:t>提及的旁证材料应在附件中提供。</w:t>
      </w:r>
    </w:p>
    <w:p>
      <w:pPr>
        <w:snapToGrid w:val="0"/>
        <w:spacing w:line="360" w:lineRule="auto"/>
        <w:ind w:firstLine="480"/>
        <w:rPr>
          <w:rFonts w:ascii="宋体"/>
          <w:snapToGrid w:val="0"/>
          <w:kern w:val="0"/>
          <w:sz w:val="24"/>
          <w:highlight w:val="none"/>
        </w:rPr>
      </w:pPr>
      <w:r>
        <w:rPr>
          <w:rFonts w:hint="eastAsia" w:ascii="宋体" w:hAnsi="宋体"/>
          <w:b/>
          <w:snapToGrid w:val="0"/>
          <w:kern w:val="0"/>
          <w:sz w:val="24"/>
        </w:rPr>
        <w:t>曾获省级以上科技奖励情况：</w:t>
      </w:r>
      <w:r>
        <w:rPr>
          <w:rFonts w:hint="eastAsia" w:ascii="宋体" w:hAnsi="宋体"/>
          <w:snapToGrid w:val="0"/>
          <w:kern w:val="0"/>
          <w:sz w:val="24"/>
        </w:rPr>
        <w:t>不超过</w:t>
      </w:r>
      <w:r>
        <w:rPr>
          <w:rFonts w:ascii="宋体" w:hAnsi="宋体"/>
          <w:snapToGrid w:val="0"/>
          <w:kern w:val="0"/>
          <w:sz w:val="24"/>
        </w:rPr>
        <w:t>2</w:t>
      </w:r>
      <w:r>
        <w:rPr>
          <w:rFonts w:ascii="宋体"/>
          <w:snapToGrid w:val="0"/>
          <w:kern w:val="0"/>
          <w:sz w:val="24"/>
        </w:rPr>
        <w:t>00</w:t>
      </w:r>
      <w:r>
        <w:rPr>
          <w:rFonts w:hint="eastAsia" w:ascii="宋体" w:hAnsi="宋体"/>
          <w:snapToGrid w:val="0"/>
          <w:kern w:val="0"/>
          <w:sz w:val="24"/>
        </w:rPr>
        <w:t>字</w:t>
      </w:r>
      <w:r>
        <w:rPr>
          <w:rFonts w:hint="eastAsia" w:ascii="宋体" w:hAnsi="宋体"/>
          <w:snapToGrid w:val="0"/>
          <w:kern w:val="0"/>
          <w:sz w:val="24"/>
          <w:highlight w:val="none"/>
        </w:rPr>
        <w:t>。填写完成人获得的省级及以上政府科技奖励，社会力量设立的奖项不在此列。具体填写获奖年度、奖种、等级、项目名称、排名及证书编号等内容。</w:t>
      </w:r>
    </w:p>
    <w:p>
      <w:pPr>
        <w:snapToGrid w:val="0"/>
        <w:spacing w:line="360" w:lineRule="auto"/>
        <w:ind w:firstLine="480" w:firstLineChars="200"/>
        <w:rPr>
          <w:rFonts w:ascii="宋体"/>
          <w:snapToGrid w:val="0"/>
          <w:kern w:val="0"/>
          <w:sz w:val="24"/>
          <w:highlight w:val="none"/>
        </w:rPr>
      </w:pPr>
      <w:r>
        <w:rPr>
          <w:rFonts w:hint="eastAsia" w:ascii="宋体" w:hAnsi="宋体"/>
          <w:snapToGrid w:val="0"/>
          <w:kern w:val="0"/>
          <w:sz w:val="24"/>
          <w:highlight w:val="none"/>
        </w:rPr>
        <w:t>完成人应仔细阅读声明并在本人签名处亲笔签名，字迹清晰，不得代签或利用影印等技术模仿制作签名。如因特殊情况，本人暂时无法签名，须由推荐单位文字说明并盖章，随推荐书一并报送河南省公路学会。</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完成人的工作单位如未在项目主要完成单位之列，则应在单位盖章处盖章，以示知晓同意该完成人报奖。如完成人的工作单位在项目主要完成单位之列，不用重复盖章。</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同时根据具体情况，在附件中提交完成人合作关系说明及情况汇总表，详见《附件》的具体要求。</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《主要完成人情况表》除个人隐私外，根据需要，可向社会公开。</w:t>
      </w:r>
    </w:p>
    <w:p>
      <w:pPr>
        <w:snapToGrid w:val="0"/>
        <w:spacing w:beforeLines="50" w:line="360" w:lineRule="auto"/>
        <w:ind w:firstLine="482" w:firstLineChars="200"/>
        <w:rPr>
          <w:rFonts w:ascii="宋体"/>
          <w:b/>
          <w:snapToGrid w:val="0"/>
          <w:kern w:val="0"/>
          <w:sz w:val="24"/>
        </w:rPr>
      </w:pPr>
      <w:r>
        <w:rPr>
          <w:rFonts w:hint="eastAsia" w:ascii="宋体" w:hAnsi="宋体"/>
          <w:b/>
          <w:snapToGrid w:val="0"/>
          <w:kern w:val="0"/>
          <w:sz w:val="24"/>
        </w:rPr>
        <w:t>九、主要完成单位情况表</w:t>
      </w:r>
    </w:p>
    <w:p>
      <w:pPr>
        <w:snapToGrid w:val="0"/>
        <w:spacing w:line="360" w:lineRule="auto"/>
        <w:ind w:firstLine="480"/>
        <w:rPr>
          <w:rFonts w:ascii="宋体"/>
          <w:snapToGrid w:val="0"/>
          <w:kern w:val="0"/>
          <w:sz w:val="24"/>
        </w:rPr>
      </w:pPr>
      <w:r>
        <w:rPr>
          <w:rFonts w:hint="eastAsia" w:ascii="宋体" w:hAnsi="宋体"/>
          <w:snapToGrid w:val="0"/>
          <w:kern w:val="0"/>
          <w:sz w:val="24"/>
        </w:rPr>
        <w:t>所列完成单位应为法人单位。</w:t>
      </w:r>
      <w:bookmarkStart w:id="0" w:name="_GoBack"/>
      <w:bookmarkEnd w:id="0"/>
    </w:p>
    <w:p>
      <w:pPr>
        <w:snapToGrid w:val="0"/>
        <w:spacing w:line="360" w:lineRule="auto"/>
        <w:ind w:firstLine="480"/>
        <w:rPr>
          <w:rFonts w:ascii="宋体"/>
          <w:snapToGrid w:val="0"/>
          <w:kern w:val="0"/>
          <w:sz w:val="24"/>
        </w:rPr>
      </w:pPr>
      <w:r>
        <w:rPr>
          <w:rFonts w:hint="eastAsia" w:ascii="宋体" w:hAnsi="宋体"/>
          <w:snapToGrid w:val="0"/>
          <w:kern w:val="0"/>
          <w:sz w:val="24"/>
        </w:rPr>
        <w:t>推荐特等奖项目的单位数不超过</w:t>
      </w:r>
      <w:r>
        <w:rPr>
          <w:rFonts w:ascii="宋体" w:hAnsi="宋体"/>
          <w:snapToGrid w:val="0"/>
          <w:kern w:val="0"/>
          <w:sz w:val="24"/>
        </w:rPr>
        <w:t>1</w:t>
      </w:r>
      <w:r>
        <w:rPr>
          <w:rFonts w:hint="eastAsia" w:ascii="宋体" w:hAnsi="宋体"/>
          <w:snapToGrid w:val="0"/>
          <w:kern w:val="0"/>
          <w:sz w:val="24"/>
        </w:rPr>
        <w:t>5个，一等奖项目的单位数不超过</w:t>
      </w:r>
      <w:r>
        <w:rPr>
          <w:rFonts w:ascii="宋体" w:hAnsi="宋体"/>
          <w:snapToGrid w:val="0"/>
          <w:kern w:val="0"/>
          <w:sz w:val="24"/>
        </w:rPr>
        <w:t>10</w:t>
      </w:r>
      <w:r>
        <w:rPr>
          <w:rFonts w:hint="eastAsia" w:ascii="宋体" w:hAnsi="宋体"/>
          <w:snapToGrid w:val="0"/>
          <w:kern w:val="0"/>
          <w:sz w:val="24"/>
        </w:rPr>
        <w:t>个，二等奖项目的单位数不超过</w:t>
      </w:r>
      <w:r>
        <w:rPr>
          <w:rFonts w:ascii="宋体" w:hAnsi="宋体"/>
          <w:snapToGrid w:val="0"/>
          <w:kern w:val="0"/>
          <w:sz w:val="24"/>
        </w:rPr>
        <w:t>7</w:t>
      </w:r>
      <w:r>
        <w:rPr>
          <w:rFonts w:hint="eastAsia" w:ascii="宋体" w:hAnsi="宋体"/>
          <w:snapToGrid w:val="0"/>
          <w:kern w:val="0"/>
          <w:sz w:val="24"/>
        </w:rPr>
        <w:t>个，三等奖的不超过</w:t>
      </w:r>
      <w:r>
        <w:rPr>
          <w:rFonts w:ascii="宋体" w:hAnsi="宋体"/>
          <w:snapToGrid w:val="0"/>
          <w:kern w:val="0"/>
          <w:sz w:val="24"/>
        </w:rPr>
        <w:t>5</w:t>
      </w:r>
      <w:r>
        <w:rPr>
          <w:rFonts w:hint="eastAsia" w:ascii="宋体" w:hAnsi="宋体"/>
          <w:snapToGrid w:val="0"/>
          <w:kern w:val="0"/>
          <w:sz w:val="24"/>
        </w:rPr>
        <w:t>个。</w:t>
      </w:r>
    </w:p>
    <w:p>
      <w:pPr>
        <w:snapToGrid w:val="0"/>
        <w:spacing w:line="360" w:lineRule="auto"/>
        <w:ind w:firstLine="480"/>
        <w:rPr>
          <w:rFonts w:ascii="宋体"/>
          <w:snapToGrid w:val="0"/>
          <w:kern w:val="0"/>
          <w:sz w:val="24"/>
        </w:rPr>
      </w:pPr>
      <w:r>
        <w:rPr>
          <w:rFonts w:hint="eastAsia" w:ascii="宋体" w:hAnsi="宋体"/>
          <w:b/>
          <w:snapToGrid w:val="0"/>
          <w:kern w:val="0"/>
          <w:sz w:val="24"/>
        </w:rPr>
        <w:t>单位名称：</w:t>
      </w:r>
      <w:r>
        <w:rPr>
          <w:rFonts w:hint="eastAsia" w:ascii="宋体" w:hAnsi="宋体"/>
          <w:snapToGrid w:val="0"/>
          <w:kern w:val="0"/>
          <w:sz w:val="24"/>
        </w:rPr>
        <w:t>应与单位公章完全一致。</w:t>
      </w:r>
    </w:p>
    <w:p>
      <w:pPr>
        <w:snapToGrid w:val="0"/>
        <w:spacing w:line="360" w:lineRule="auto"/>
        <w:ind w:firstLine="480"/>
        <w:rPr>
          <w:rFonts w:ascii="宋体"/>
          <w:snapToGrid w:val="0"/>
          <w:kern w:val="0"/>
          <w:sz w:val="24"/>
        </w:rPr>
      </w:pPr>
      <w:r>
        <w:rPr>
          <w:rFonts w:hint="eastAsia" w:ascii="宋体" w:hAnsi="宋体"/>
          <w:b/>
          <w:snapToGrid w:val="0"/>
          <w:kern w:val="0"/>
          <w:sz w:val="24"/>
        </w:rPr>
        <w:t>单位性质：</w:t>
      </w:r>
      <w:r>
        <w:rPr>
          <w:rFonts w:hint="eastAsia" w:ascii="宋体" w:hAnsi="宋体"/>
          <w:snapToGrid w:val="0"/>
          <w:kern w:val="0"/>
          <w:sz w:val="24"/>
        </w:rPr>
        <w:t>在推荐系统中选择相应类别填写。</w:t>
      </w:r>
    </w:p>
    <w:p>
      <w:pPr>
        <w:snapToGrid w:val="0"/>
        <w:spacing w:line="360" w:lineRule="auto"/>
        <w:ind w:firstLine="480"/>
        <w:rPr>
          <w:rFonts w:ascii="宋体"/>
          <w:snapToGrid w:val="0"/>
          <w:kern w:val="0"/>
          <w:sz w:val="24"/>
        </w:rPr>
      </w:pPr>
      <w:r>
        <w:rPr>
          <w:rFonts w:ascii="宋体" w:hAnsi="宋体"/>
          <w:snapToGrid w:val="0"/>
          <w:kern w:val="0"/>
          <w:sz w:val="24"/>
        </w:rPr>
        <w:t>A.</w:t>
      </w:r>
      <w:r>
        <w:rPr>
          <w:rFonts w:hint="eastAsia" w:ascii="宋体" w:hAnsi="宋体"/>
          <w:snapToGrid w:val="0"/>
          <w:kern w:val="0"/>
          <w:sz w:val="24"/>
        </w:rPr>
        <w:t>独立科研机构；</w:t>
      </w:r>
    </w:p>
    <w:p>
      <w:pPr>
        <w:snapToGrid w:val="0"/>
        <w:spacing w:line="360" w:lineRule="auto"/>
        <w:ind w:firstLine="480"/>
        <w:rPr>
          <w:rFonts w:ascii="宋体"/>
          <w:snapToGrid w:val="0"/>
          <w:kern w:val="0"/>
          <w:sz w:val="24"/>
        </w:rPr>
      </w:pPr>
      <w:r>
        <w:rPr>
          <w:rFonts w:ascii="宋体" w:hAnsi="宋体"/>
          <w:snapToGrid w:val="0"/>
          <w:kern w:val="0"/>
          <w:sz w:val="24"/>
        </w:rPr>
        <w:t>B.</w:t>
      </w:r>
      <w:r>
        <w:rPr>
          <w:rFonts w:hint="eastAsia" w:ascii="宋体" w:hAnsi="宋体"/>
          <w:snapToGrid w:val="0"/>
          <w:kern w:val="0"/>
          <w:sz w:val="24"/>
        </w:rPr>
        <w:t>大专院校；</w:t>
      </w:r>
    </w:p>
    <w:p>
      <w:pPr>
        <w:snapToGrid w:val="0"/>
        <w:spacing w:line="360" w:lineRule="auto"/>
        <w:ind w:firstLine="480"/>
        <w:rPr>
          <w:rFonts w:ascii="宋体"/>
          <w:snapToGrid w:val="0"/>
          <w:kern w:val="0"/>
          <w:sz w:val="24"/>
        </w:rPr>
      </w:pPr>
      <w:r>
        <w:rPr>
          <w:rFonts w:ascii="宋体" w:hAnsi="宋体"/>
          <w:snapToGrid w:val="0"/>
          <w:kern w:val="0"/>
          <w:sz w:val="24"/>
        </w:rPr>
        <w:t>C.</w:t>
      </w:r>
      <w:r>
        <w:rPr>
          <w:rFonts w:hint="eastAsia" w:ascii="宋体" w:hAnsi="宋体"/>
          <w:snapToGrid w:val="0"/>
          <w:kern w:val="0"/>
          <w:sz w:val="24"/>
        </w:rPr>
        <w:t>企业（含科研机构转制企业）；</w:t>
      </w:r>
    </w:p>
    <w:p>
      <w:pPr>
        <w:snapToGrid w:val="0"/>
        <w:spacing w:line="360" w:lineRule="auto"/>
        <w:ind w:firstLine="480"/>
        <w:rPr>
          <w:rFonts w:ascii="宋体"/>
          <w:snapToGrid w:val="0"/>
          <w:kern w:val="0"/>
          <w:sz w:val="24"/>
        </w:rPr>
      </w:pPr>
      <w:r>
        <w:rPr>
          <w:rFonts w:ascii="宋体" w:hAnsi="宋体"/>
          <w:snapToGrid w:val="0"/>
          <w:kern w:val="0"/>
          <w:sz w:val="24"/>
        </w:rPr>
        <w:t>D.</w:t>
      </w:r>
      <w:r>
        <w:rPr>
          <w:rFonts w:hint="eastAsia" w:ascii="宋体" w:hAnsi="宋体"/>
          <w:snapToGrid w:val="0"/>
          <w:kern w:val="0"/>
          <w:sz w:val="24"/>
        </w:rPr>
        <w:t>医疗机构；</w:t>
      </w:r>
    </w:p>
    <w:p>
      <w:pPr>
        <w:snapToGrid w:val="0"/>
        <w:spacing w:line="360" w:lineRule="auto"/>
        <w:ind w:firstLine="480"/>
        <w:rPr>
          <w:rFonts w:ascii="宋体" w:hAnsi="宋体"/>
          <w:snapToGrid w:val="0"/>
          <w:kern w:val="0"/>
          <w:sz w:val="24"/>
        </w:rPr>
      </w:pPr>
      <w:r>
        <w:rPr>
          <w:rFonts w:ascii="宋体" w:hAnsi="宋体"/>
          <w:snapToGrid w:val="0"/>
          <w:kern w:val="0"/>
          <w:sz w:val="24"/>
        </w:rPr>
        <w:t>E.</w:t>
      </w:r>
      <w:r>
        <w:rPr>
          <w:rFonts w:hint="eastAsia" w:ascii="宋体" w:hAnsi="宋体"/>
          <w:snapToGrid w:val="0"/>
          <w:kern w:val="0"/>
          <w:sz w:val="24"/>
        </w:rPr>
        <w:t>其他。</w:t>
      </w:r>
    </w:p>
    <w:p>
      <w:pPr>
        <w:snapToGrid w:val="0"/>
        <w:spacing w:line="360" w:lineRule="auto"/>
        <w:ind w:firstLine="480"/>
        <w:rPr>
          <w:rFonts w:ascii="宋体"/>
          <w:snapToGrid w:val="0"/>
          <w:kern w:val="0"/>
          <w:sz w:val="24"/>
        </w:rPr>
      </w:pPr>
      <w:r>
        <w:rPr>
          <w:rFonts w:hint="eastAsia" w:ascii="宋体" w:hAnsi="宋体"/>
          <w:b/>
          <w:snapToGrid w:val="0"/>
          <w:kern w:val="0"/>
          <w:sz w:val="24"/>
        </w:rPr>
        <w:t>对本项目科技创新和推广应用情况的贡献</w:t>
      </w:r>
      <w:r>
        <w:rPr>
          <w:rFonts w:hint="eastAsia" w:ascii="宋体" w:hAnsi="宋体"/>
          <w:snapToGrid w:val="0"/>
          <w:kern w:val="0"/>
          <w:sz w:val="24"/>
        </w:rPr>
        <w:t>：不超过</w:t>
      </w:r>
      <w:r>
        <w:rPr>
          <w:rFonts w:ascii="宋体" w:hAnsi="宋体"/>
          <w:snapToGrid w:val="0"/>
          <w:kern w:val="0"/>
          <w:sz w:val="24"/>
        </w:rPr>
        <w:t>600</w:t>
      </w:r>
      <w:r>
        <w:rPr>
          <w:rFonts w:hint="eastAsia" w:ascii="宋体" w:hAnsi="宋体"/>
          <w:snapToGrid w:val="0"/>
          <w:kern w:val="0"/>
          <w:sz w:val="24"/>
        </w:rPr>
        <w:t>字。</w:t>
      </w:r>
    </w:p>
    <w:p>
      <w:pPr>
        <w:snapToGrid w:val="0"/>
        <w:spacing w:line="360" w:lineRule="auto"/>
        <w:ind w:firstLine="480"/>
        <w:rPr>
          <w:rFonts w:ascii="宋体"/>
          <w:b/>
          <w:snapToGrid w:val="0"/>
          <w:kern w:val="0"/>
          <w:sz w:val="24"/>
        </w:rPr>
      </w:pPr>
      <w:r>
        <w:rPr>
          <w:rFonts w:hint="eastAsia" w:ascii="宋体" w:hAnsi="宋体"/>
          <w:b/>
          <w:snapToGrid w:val="0"/>
          <w:kern w:val="0"/>
          <w:sz w:val="24"/>
        </w:rPr>
        <w:t>完成单位应由法定代表人签字，并在单位盖章处盖章。</w:t>
      </w:r>
    </w:p>
    <w:p>
      <w:pPr>
        <w:snapToGrid w:val="0"/>
        <w:spacing w:beforeLines="50" w:line="360" w:lineRule="auto"/>
        <w:ind w:firstLine="482" w:firstLineChars="200"/>
        <w:rPr>
          <w:rFonts w:ascii="宋体"/>
          <w:b/>
          <w:snapToGrid w:val="0"/>
          <w:kern w:val="0"/>
          <w:sz w:val="24"/>
        </w:rPr>
      </w:pPr>
      <w:r>
        <w:rPr>
          <w:rFonts w:hint="eastAsia" w:ascii="宋体" w:hAnsi="宋体"/>
          <w:b/>
          <w:snapToGrid w:val="0"/>
          <w:kern w:val="0"/>
          <w:sz w:val="24"/>
        </w:rPr>
        <w:t>十、推荐单位意见</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本部分应由推荐单位填写，并在推荐单位盖章处盖章。</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推荐单位应认真审阅推荐书材料，审查完成人资格，审核项目的推荐条件。推荐意见应包括：</w:t>
      </w:r>
      <w:r>
        <w:rPr>
          <w:rFonts w:hint="eastAsia" w:ascii="宋体" w:hAnsi="宋体"/>
          <w:b/>
          <w:snapToGrid w:val="0"/>
          <w:kern w:val="0"/>
          <w:sz w:val="24"/>
        </w:rPr>
        <w:t>确认推荐材料真实有效，确认相关栏目符合填写要求，确认项目符合“河南省交通运输科学技术进步奖项目推荐条件”的要求，写明本项目满足的推荐条件、推荐理由和建议等级。</w:t>
      </w:r>
      <w:r>
        <w:rPr>
          <w:rFonts w:hint="eastAsia" w:ascii="宋体" w:hAnsi="宋体"/>
          <w:snapToGrid w:val="0"/>
          <w:kern w:val="0"/>
          <w:sz w:val="24"/>
        </w:rPr>
        <w:t>不超过</w:t>
      </w:r>
      <w:r>
        <w:rPr>
          <w:rFonts w:ascii="宋体" w:hAnsi="宋体"/>
          <w:snapToGrid w:val="0"/>
          <w:kern w:val="0"/>
          <w:sz w:val="24"/>
        </w:rPr>
        <w:t>3</w:t>
      </w:r>
      <w:r>
        <w:rPr>
          <w:rFonts w:ascii="宋体"/>
          <w:snapToGrid w:val="0"/>
          <w:kern w:val="0"/>
          <w:sz w:val="24"/>
        </w:rPr>
        <w:t>00</w:t>
      </w:r>
      <w:r>
        <w:rPr>
          <w:rFonts w:hint="eastAsia" w:ascii="宋体" w:hAnsi="宋体"/>
          <w:snapToGrid w:val="0"/>
          <w:kern w:val="0"/>
          <w:sz w:val="24"/>
        </w:rPr>
        <w:t>字。</w:t>
      </w:r>
    </w:p>
    <w:p>
      <w:pPr>
        <w:snapToGrid w:val="0"/>
        <w:spacing w:beforeLines="50" w:line="360" w:lineRule="auto"/>
        <w:ind w:firstLine="482" w:firstLineChars="200"/>
        <w:rPr>
          <w:rFonts w:ascii="宋体"/>
          <w:b/>
          <w:snapToGrid w:val="0"/>
          <w:kern w:val="0"/>
          <w:sz w:val="24"/>
        </w:rPr>
      </w:pPr>
      <w:r>
        <w:rPr>
          <w:rFonts w:hint="eastAsia" w:ascii="宋体" w:hAnsi="宋体"/>
          <w:b/>
          <w:snapToGrid w:val="0"/>
          <w:kern w:val="0"/>
          <w:sz w:val="24"/>
        </w:rPr>
        <w:t>十一、附件</w:t>
      </w:r>
    </w:p>
    <w:p>
      <w:pPr>
        <w:snapToGrid w:val="0"/>
        <w:spacing w:line="360" w:lineRule="auto"/>
        <w:ind w:firstLine="482" w:firstLineChars="200"/>
        <w:rPr>
          <w:rFonts w:ascii="宋体"/>
          <w:b/>
          <w:snapToGrid w:val="0"/>
          <w:kern w:val="0"/>
          <w:sz w:val="24"/>
        </w:rPr>
      </w:pPr>
      <w:r>
        <w:rPr>
          <w:rFonts w:ascii="宋体" w:hAnsi="宋体"/>
          <w:b/>
          <w:snapToGrid w:val="0"/>
          <w:kern w:val="0"/>
          <w:sz w:val="24"/>
        </w:rPr>
        <w:t>1.</w:t>
      </w:r>
      <w:r>
        <w:rPr>
          <w:rFonts w:hint="eastAsia" w:ascii="宋体" w:hAnsi="宋体"/>
          <w:b/>
          <w:snapToGrid w:val="0"/>
          <w:kern w:val="0"/>
          <w:sz w:val="24"/>
        </w:rPr>
        <w:t>纸质版附件</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应按顺序排列</w:t>
      </w:r>
    </w:p>
    <w:p>
      <w:pPr>
        <w:snapToGrid w:val="0"/>
        <w:spacing w:line="360" w:lineRule="auto"/>
        <w:ind w:firstLine="480"/>
        <w:rPr>
          <w:rFonts w:ascii="宋体"/>
          <w:snapToGrid w:val="0"/>
          <w:kern w:val="0"/>
          <w:sz w:val="24"/>
        </w:rPr>
      </w:pPr>
      <w:r>
        <w:rPr>
          <w:rFonts w:hint="eastAsia" w:ascii="宋体" w:hAnsi="宋体"/>
          <w:b/>
          <w:snapToGrid w:val="0"/>
          <w:kern w:val="0"/>
          <w:sz w:val="24"/>
        </w:rPr>
        <w:t>（</w:t>
      </w:r>
      <w:r>
        <w:rPr>
          <w:rFonts w:ascii="宋体" w:hAnsi="宋体"/>
          <w:b/>
          <w:snapToGrid w:val="0"/>
          <w:kern w:val="0"/>
          <w:sz w:val="24"/>
        </w:rPr>
        <w:t>1</w:t>
      </w:r>
      <w:r>
        <w:rPr>
          <w:rFonts w:hint="eastAsia" w:ascii="宋体" w:hAnsi="宋体"/>
          <w:b/>
          <w:snapToGrid w:val="0"/>
          <w:kern w:val="0"/>
          <w:sz w:val="24"/>
        </w:rPr>
        <w:t>）论文专著</w:t>
      </w:r>
    </w:p>
    <w:p>
      <w:pPr>
        <w:snapToGrid w:val="0"/>
        <w:spacing w:line="360" w:lineRule="auto"/>
        <w:ind w:firstLine="480"/>
        <w:rPr>
          <w:rFonts w:ascii="宋体"/>
          <w:snapToGrid w:val="0"/>
          <w:kern w:val="0"/>
          <w:sz w:val="24"/>
        </w:rPr>
      </w:pPr>
      <w:r>
        <w:rPr>
          <w:rFonts w:hint="eastAsia" w:ascii="宋体" w:hAnsi="宋体"/>
          <w:b/>
          <w:snapToGrid w:val="0"/>
          <w:kern w:val="0"/>
          <w:sz w:val="24"/>
        </w:rPr>
        <w:t>论文专著指</w:t>
      </w:r>
      <w:r>
        <w:rPr>
          <w:rFonts w:hint="eastAsia" w:ascii="宋体" w:hAnsi="宋体"/>
          <w:snapToGrid w:val="0"/>
          <w:kern w:val="0"/>
          <w:sz w:val="24"/>
        </w:rPr>
        <w:t>主件第七部分所列的论文专著。论文提交首页，专著提交版权页。总数不超过</w:t>
      </w:r>
      <w:r>
        <w:rPr>
          <w:rFonts w:ascii="宋体" w:hAnsi="宋体"/>
          <w:snapToGrid w:val="0"/>
          <w:kern w:val="0"/>
          <w:sz w:val="24"/>
        </w:rPr>
        <w:t>8</w:t>
      </w:r>
      <w:r>
        <w:rPr>
          <w:rFonts w:hint="eastAsia" w:ascii="宋体" w:hAnsi="宋体"/>
          <w:snapToGrid w:val="0"/>
          <w:kern w:val="0"/>
          <w:sz w:val="24"/>
        </w:rPr>
        <w:t>篇（页）。</w:t>
      </w:r>
    </w:p>
    <w:p>
      <w:pPr>
        <w:snapToGrid w:val="0"/>
        <w:spacing w:line="360" w:lineRule="auto"/>
        <w:ind w:firstLine="482" w:firstLineChars="200"/>
        <w:rPr>
          <w:rFonts w:ascii="宋体" w:hAnsi="宋体"/>
          <w:snapToGrid w:val="0"/>
          <w:kern w:val="0"/>
          <w:sz w:val="24"/>
        </w:rPr>
      </w:pPr>
      <w:r>
        <w:rPr>
          <w:rFonts w:hint="eastAsia" w:ascii="宋体" w:hAnsi="宋体"/>
          <w:b/>
          <w:snapToGrid w:val="0"/>
          <w:kern w:val="0"/>
          <w:sz w:val="24"/>
        </w:rPr>
        <w:t>（</w:t>
      </w:r>
      <w:r>
        <w:rPr>
          <w:rFonts w:ascii="宋体" w:hAnsi="宋体"/>
          <w:b/>
          <w:snapToGrid w:val="0"/>
          <w:kern w:val="0"/>
          <w:sz w:val="24"/>
        </w:rPr>
        <w:t>2</w:t>
      </w:r>
      <w:r>
        <w:rPr>
          <w:rFonts w:hint="eastAsia" w:ascii="宋体" w:hAnsi="宋体"/>
          <w:b/>
          <w:snapToGrid w:val="0"/>
          <w:kern w:val="0"/>
          <w:sz w:val="24"/>
        </w:rPr>
        <w:t>）应用证明：</w:t>
      </w:r>
      <w:r>
        <w:rPr>
          <w:rFonts w:hint="eastAsia" w:ascii="宋体" w:hAnsi="宋体"/>
          <w:snapToGrid w:val="0"/>
          <w:kern w:val="0"/>
          <w:sz w:val="24"/>
        </w:rPr>
        <w:t>指</w:t>
      </w:r>
      <w:r>
        <w:rPr>
          <w:rFonts w:hint="eastAsia" w:ascii="宋体" w:hAnsi="宋体"/>
          <w:snapToGrid w:val="0"/>
          <w:kern w:val="0"/>
          <w:sz w:val="24"/>
          <w:highlight w:val="none"/>
        </w:rPr>
        <w:t>本项目整体技术的应用单位提供的应用证明，且能证明本项目整体技术已正式应用1年以上（即</w:t>
      </w:r>
      <w:r>
        <w:rPr>
          <w:rFonts w:ascii="宋体" w:hAnsi="宋体"/>
          <w:snapToGrid w:val="0"/>
          <w:kern w:val="0"/>
          <w:sz w:val="24"/>
          <w:highlight w:val="none"/>
        </w:rPr>
        <w:t>20</w:t>
      </w:r>
      <w:r>
        <w:rPr>
          <w:rFonts w:hint="eastAsia" w:ascii="宋体" w:hAnsi="宋体"/>
          <w:snapToGrid w:val="0"/>
          <w:kern w:val="0"/>
          <w:sz w:val="24"/>
          <w:highlight w:val="none"/>
        </w:rPr>
        <w:t>20年1</w:t>
      </w:r>
      <w:r>
        <w:rPr>
          <w:rFonts w:hint="eastAsia" w:ascii="宋体" w:hAnsi="宋体"/>
          <w:snapToGrid w:val="0"/>
          <w:kern w:val="0"/>
          <w:sz w:val="24"/>
          <w:highlight w:val="none"/>
          <w:lang w:val="en-US" w:eastAsia="zh-CN"/>
        </w:rPr>
        <w:t>2</w:t>
      </w:r>
      <w:r>
        <w:rPr>
          <w:rFonts w:hint="eastAsia" w:ascii="宋体" w:hAnsi="宋体"/>
          <w:snapToGrid w:val="0"/>
          <w:kern w:val="0"/>
          <w:sz w:val="24"/>
          <w:highlight w:val="none"/>
        </w:rPr>
        <w:t>月底以前应用）。</w:t>
      </w:r>
      <w:r>
        <w:rPr>
          <w:rFonts w:hint="eastAsia" w:ascii="宋体" w:hAnsi="宋体"/>
          <w:b/>
          <w:snapToGrid w:val="0"/>
          <w:kern w:val="0"/>
          <w:sz w:val="24"/>
          <w:highlight w:val="none"/>
        </w:rPr>
        <w:t>应用证明须应用单位法定代表人签字并加盖应用单位公章。</w:t>
      </w:r>
      <w:r>
        <w:rPr>
          <w:rFonts w:hint="eastAsia" w:ascii="宋体" w:hAnsi="宋体"/>
          <w:snapToGrid w:val="0"/>
          <w:kern w:val="0"/>
          <w:sz w:val="24"/>
          <w:highlight w:val="none"/>
        </w:rPr>
        <w:t>可选择重要的、有代表性的提供</w:t>
      </w:r>
      <w:r>
        <w:rPr>
          <w:rFonts w:hint="eastAsia" w:ascii="宋体" w:hAnsi="宋体"/>
          <w:b/>
          <w:snapToGrid w:val="0"/>
          <w:kern w:val="0"/>
          <w:sz w:val="24"/>
          <w:highlight w:val="none"/>
        </w:rPr>
        <w:t>。</w:t>
      </w:r>
      <w:r>
        <w:rPr>
          <w:rFonts w:hint="eastAsia" w:ascii="宋体" w:hAnsi="宋体"/>
          <w:snapToGrid w:val="0"/>
          <w:kern w:val="0"/>
          <w:sz w:val="24"/>
          <w:highlight w:val="none"/>
        </w:rPr>
        <w:t>有经济效益的“应用证明”，在加盖应用单位公章的同时，须由应用单位财务部门核准，加盖应用单位财务公章。</w:t>
      </w:r>
      <w:r>
        <w:rPr>
          <w:rFonts w:hint="eastAsia" w:ascii="宋体" w:hAnsi="宋体"/>
          <w:b/>
          <w:snapToGrid w:val="0"/>
          <w:kern w:val="0"/>
          <w:sz w:val="24"/>
          <w:highlight w:val="none"/>
        </w:rPr>
        <w:t>要求提供原件</w:t>
      </w:r>
      <w:r>
        <w:rPr>
          <w:rFonts w:hint="eastAsia" w:ascii="宋体" w:hAnsi="宋体"/>
          <w:snapToGrid w:val="0"/>
          <w:kern w:val="0"/>
          <w:sz w:val="24"/>
          <w:highlight w:val="none"/>
        </w:rPr>
        <w:t>。应用证明不超过10</w:t>
      </w:r>
      <w:r>
        <w:rPr>
          <w:rFonts w:hint="eastAsia" w:ascii="宋体" w:hAnsi="宋体"/>
          <w:snapToGrid w:val="0"/>
          <w:kern w:val="0"/>
          <w:sz w:val="24"/>
        </w:rPr>
        <w:t>份。</w:t>
      </w:r>
    </w:p>
    <w:p>
      <w:pPr>
        <w:snapToGrid w:val="0"/>
        <w:spacing w:line="360" w:lineRule="auto"/>
        <w:ind w:firstLine="480"/>
        <w:rPr>
          <w:rFonts w:ascii="宋体"/>
          <w:snapToGrid w:val="0"/>
          <w:kern w:val="0"/>
          <w:sz w:val="24"/>
        </w:rPr>
      </w:pPr>
      <w:r>
        <w:rPr>
          <w:rFonts w:hint="eastAsia" w:ascii="宋体" w:hAnsi="宋体"/>
          <w:b/>
          <w:snapToGrid w:val="0"/>
          <w:kern w:val="0"/>
          <w:sz w:val="24"/>
        </w:rPr>
        <w:t>（</w:t>
      </w:r>
      <w:r>
        <w:rPr>
          <w:rFonts w:ascii="宋体" w:hAnsi="宋体"/>
          <w:b/>
          <w:snapToGrid w:val="0"/>
          <w:kern w:val="0"/>
          <w:sz w:val="24"/>
        </w:rPr>
        <w:t>3</w:t>
      </w:r>
      <w:r>
        <w:rPr>
          <w:rFonts w:hint="eastAsia" w:ascii="宋体" w:hAnsi="宋体"/>
          <w:b/>
          <w:snapToGrid w:val="0"/>
          <w:kern w:val="0"/>
          <w:sz w:val="24"/>
        </w:rPr>
        <w:t>）第三方评价证明</w:t>
      </w:r>
      <w:r>
        <w:rPr>
          <w:rFonts w:hint="eastAsia" w:ascii="宋体" w:hAnsi="宋体"/>
          <w:snapToGrid w:val="0"/>
          <w:kern w:val="0"/>
          <w:sz w:val="24"/>
        </w:rPr>
        <w:t>：指国家和省、市相关部门的鉴定意见（含专家名单）、验收结论（含专家名单）、查新报告等，或者他人在学术刊物或公开场合发表的对本项目创新点的学术性评价意见。提供复印件即可，但需推荐单位核对原件。</w:t>
      </w:r>
    </w:p>
    <w:p>
      <w:pPr>
        <w:snapToGrid w:val="0"/>
        <w:spacing w:line="360" w:lineRule="auto"/>
        <w:ind w:firstLine="480"/>
        <w:rPr>
          <w:rFonts w:ascii="宋体"/>
          <w:snapToGrid w:val="0"/>
          <w:kern w:val="0"/>
          <w:sz w:val="24"/>
        </w:rPr>
      </w:pPr>
      <w:r>
        <w:rPr>
          <w:rFonts w:hint="eastAsia" w:ascii="宋体" w:hAnsi="宋体"/>
          <w:b/>
          <w:snapToGrid w:val="0"/>
          <w:kern w:val="0"/>
          <w:sz w:val="24"/>
        </w:rPr>
        <w:t>（4）其他证明：</w:t>
      </w:r>
      <w:r>
        <w:rPr>
          <w:rFonts w:hint="eastAsia" w:ascii="宋体" w:hAnsi="宋体"/>
          <w:snapToGrid w:val="0"/>
          <w:kern w:val="0"/>
          <w:sz w:val="24"/>
        </w:rPr>
        <w:t>指支持本项科技创新和完成人贡献的其他相关证明。应为能证明本项目科技创新内容和社会影响的、具有法律效力和公信力的证明文件。如代表性论文专著、检索报告、技术产品检测报告、曾获科技奖励情况等。代表性论文提交首页，专著提交版权页，不超过</w:t>
      </w:r>
      <w:r>
        <w:rPr>
          <w:rFonts w:ascii="宋体" w:hAnsi="宋体"/>
          <w:snapToGrid w:val="0"/>
          <w:kern w:val="0"/>
          <w:sz w:val="24"/>
        </w:rPr>
        <w:t>10</w:t>
      </w:r>
      <w:r>
        <w:rPr>
          <w:rFonts w:hint="eastAsia" w:ascii="宋体" w:hAnsi="宋体"/>
          <w:snapToGrid w:val="0"/>
          <w:kern w:val="0"/>
          <w:sz w:val="24"/>
        </w:rPr>
        <w:t>篇。提供复印件即可，但需推荐单位核对原件。</w:t>
      </w:r>
    </w:p>
    <w:p>
      <w:pPr>
        <w:snapToGrid w:val="0"/>
        <w:spacing w:line="360" w:lineRule="auto"/>
        <w:ind w:firstLine="482" w:firstLineChars="200"/>
        <w:rPr>
          <w:rFonts w:ascii="宋体"/>
          <w:b/>
          <w:snapToGrid w:val="0"/>
          <w:kern w:val="0"/>
          <w:sz w:val="24"/>
        </w:rPr>
      </w:pPr>
      <w:r>
        <w:rPr>
          <w:rFonts w:ascii="宋体" w:hAnsi="宋体"/>
          <w:b/>
          <w:snapToGrid w:val="0"/>
          <w:kern w:val="0"/>
          <w:sz w:val="24"/>
        </w:rPr>
        <w:t>2</w:t>
      </w:r>
      <w:r>
        <w:rPr>
          <w:rFonts w:hint="eastAsia" w:ascii="宋体" w:hAnsi="宋体"/>
          <w:b/>
          <w:snapToGrid w:val="0"/>
          <w:kern w:val="0"/>
          <w:sz w:val="24"/>
        </w:rPr>
        <w:t>．电子版附件</w:t>
      </w:r>
    </w:p>
    <w:p>
      <w:pPr>
        <w:snapToGrid w:val="0"/>
        <w:spacing w:line="360" w:lineRule="auto"/>
        <w:ind w:firstLine="480" w:firstLineChars="200"/>
      </w:pPr>
      <w:r>
        <w:rPr>
          <w:rFonts w:hint="eastAsia" w:ascii="宋体" w:hAnsi="宋体"/>
          <w:snapToGrid w:val="0"/>
          <w:kern w:val="0"/>
          <w:sz w:val="24"/>
        </w:rPr>
        <w:t>电子版附件内容应与纸质版附件一致，以PDF文件提交。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018D"/>
    <w:rsid w:val="000118E9"/>
    <w:rsid w:val="00014D84"/>
    <w:rsid w:val="00080357"/>
    <w:rsid w:val="0009742E"/>
    <w:rsid w:val="000A521D"/>
    <w:rsid w:val="00155D0F"/>
    <w:rsid w:val="00174C29"/>
    <w:rsid w:val="001A7D5B"/>
    <w:rsid w:val="001B41C1"/>
    <w:rsid w:val="00245269"/>
    <w:rsid w:val="002924F2"/>
    <w:rsid w:val="002A69BD"/>
    <w:rsid w:val="002E1AD2"/>
    <w:rsid w:val="00354B5F"/>
    <w:rsid w:val="003D7A12"/>
    <w:rsid w:val="003E7F3A"/>
    <w:rsid w:val="003F1AB8"/>
    <w:rsid w:val="00463E84"/>
    <w:rsid w:val="00483CAB"/>
    <w:rsid w:val="00545E23"/>
    <w:rsid w:val="00550136"/>
    <w:rsid w:val="00572FD6"/>
    <w:rsid w:val="00576978"/>
    <w:rsid w:val="005A1C1E"/>
    <w:rsid w:val="00601FF6"/>
    <w:rsid w:val="00635C51"/>
    <w:rsid w:val="00695205"/>
    <w:rsid w:val="006B5D0C"/>
    <w:rsid w:val="006C6CF3"/>
    <w:rsid w:val="006F68C4"/>
    <w:rsid w:val="00701544"/>
    <w:rsid w:val="00754D1B"/>
    <w:rsid w:val="007A018D"/>
    <w:rsid w:val="007B4F6B"/>
    <w:rsid w:val="007E5211"/>
    <w:rsid w:val="008C0E11"/>
    <w:rsid w:val="008D4FE0"/>
    <w:rsid w:val="008E2361"/>
    <w:rsid w:val="00944E3A"/>
    <w:rsid w:val="00950E71"/>
    <w:rsid w:val="00980D8A"/>
    <w:rsid w:val="0098645C"/>
    <w:rsid w:val="0099416C"/>
    <w:rsid w:val="009D3939"/>
    <w:rsid w:val="009F144A"/>
    <w:rsid w:val="00A82A3B"/>
    <w:rsid w:val="00A920A0"/>
    <w:rsid w:val="00AA4FAF"/>
    <w:rsid w:val="00AB4B6D"/>
    <w:rsid w:val="00B10945"/>
    <w:rsid w:val="00B35DCE"/>
    <w:rsid w:val="00B56518"/>
    <w:rsid w:val="00BA1C05"/>
    <w:rsid w:val="00BA7294"/>
    <w:rsid w:val="00BC2DA9"/>
    <w:rsid w:val="00C36FEB"/>
    <w:rsid w:val="00C4312B"/>
    <w:rsid w:val="00C45462"/>
    <w:rsid w:val="00C55194"/>
    <w:rsid w:val="00C6216B"/>
    <w:rsid w:val="00C64B7F"/>
    <w:rsid w:val="00C67CE8"/>
    <w:rsid w:val="00C727E5"/>
    <w:rsid w:val="00C82493"/>
    <w:rsid w:val="00CE5514"/>
    <w:rsid w:val="00D95F68"/>
    <w:rsid w:val="00DB39C1"/>
    <w:rsid w:val="00E02C33"/>
    <w:rsid w:val="00EC1FDB"/>
    <w:rsid w:val="00F737A9"/>
    <w:rsid w:val="00F81CF0"/>
    <w:rsid w:val="57C44F5F"/>
    <w:rsid w:val="7B9609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b/>
      <w:kern w:val="44"/>
      <w:sz w:val="44"/>
      <w:szCs w:val="20"/>
    </w:rPr>
  </w:style>
  <w:style w:type="paragraph" w:styleId="3">
    <w:name w:val="heading 2"/>
    <w:basedOn w:val="1"/>
    <w:next w:val="1"/>
    <w:link w:val="26"/>
    <w:qFormat/>
    <w:uiPriority w:val="99"/>
    <w:pPr>
      <w:keepNext/>
      <w:keepLines/>
      <w:spacing w:before="260" w:after="260" w:line="416" w:lineRule="auto"/>
      <w:outlineLvl w:val="1"/>
    </w:pPr>
    <w:rPr>
      <w:rFonts w:ascii="Cambria" w:hAnsi="Cambria"/>
      <w:b/>
      <w:sz w:val="32"/>
      <w:szCs w:val="20"/>
    </w:rPr>
  </w:style>
  <w:style w:type="paragraph" w:styleId="4">
    <w:name w:val="heading 3"/>
    <w:basedOn w:val="1"/>
    <w:next w:val="1"/>
    <w:link w:val="27"/>
    <w:qFormat/>
    <w:uiPriority w:val="99"/>
    <w:pPr>
      <w:keepNext/>
      <w:keepLines/>
      <w:spacing w:before="260" w:after="260" w:line="416" w:lineRule="auto"/>
      <w:outlineLvl w:val="2"/>
    </w:pPr>
    <w:rPr>
      <w:b/>
      <w:kern w:val="0"/>
      <w:sz w:val="32"/>
      <w:szCs w:val="20"/>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35"/>
    <w:qFormat/>
    <w:uiPriority w:val="99"/>
    <w:pPr>
      <w:spacing w:after="120"/>
    </w:pPr>
    <w:rPr>
      <w:kern w:val="0"/>
      <w:sz w:val="24"/>
      <w:szCs w:val="20"/>
    </w:rPr>
  </w:style>
  <w:style w:type="paragraph" w:styleId="6">
    <w:name w:val="Body Text Indent"/>
    <w:basedOn w:val="1"/>
    <w:link w:val="31"/>
    <w:qFormat/>
    <w:uiPriority w:val="99"/>
    <w:pPr>
      <w:spacing w:line="320" w:lineRule="exact"/>
      <w:ind w:firstLine="480" w:firstLineChars="200"/>
    </w:pPr>
    <w:rPr>
      <w:kern w:val="0"/>
      <w:sz w:val="24"/>
      <w:szCs w:val="20"/>
    </w:rPr>
  </w:style>
  <w:style w:type="paragraph" w:styleId="7">
    <w:name w:val="toc 3"/>
    <w:basedOn w:val="1"/>
    <w:next w:val="1"/>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0"/>
    <w:uiPriority w:val="99"/>
    <w:pPr>
      <w:spacing w:line="360" w:lineRule="auto"/>
      <w:ind w:firstLine="480" w:firstLineChars="200"/>
    </w:pPr>
    <w:rPr>
      <w:rFonts w:ascii="仿宋_GB2312"/>
      <w:sz w:val="24"/>
      <w:szCs w:val="20"/>
    </w:rPr>
  </w:style>
  <w:style w:type="paragraph" w:styleId="9">
    <w:name w:val="Date"/>
    <w:basedOn w:val="1"/>
    <w:next w:val="1"/>
    <w:link w:val="28"/>
    <w:uiPriority w:val="99"/>
    <w:pPr>
      <w:ind w:left="100" w:leftChars="2500"/>
    </w:pPr>
    <w:rPr>
      <w:kern w:val="0"/>
      <w:sz w:val="24"/>
      <w:szCs w:val="20"/>
    </w:rPr>
  </w:style>
  <w:style w:type="paragraph" w:styleId="10">
    <w:name w:val="Body Text Indent 2"/>
    <w:basedOn w:val="1"/>
    <w:link w:val="32"/>
    <w:qFormat/>
    <w:uiPriority w:val="99"/>
    <w:pPr>
      <w:spacing w:after="120" w:line="480" w:lineRule="auto"/>
      <w:ind w:left="420" w:leftChars="200"/>
    </w:pPr>
    <w:rPr>
      <w:kern w:val="0"/>
      <w:sz w:val="24"/>
      <w:szCs w:val="20"/>
    </w:rPr>
  </w:style>
  <w:style w:type="paragraph" w:styleId="11">
    <w:name w:val="Balloon Text"/>
    <w:basedOn w:val="1"/>
    <w:link w:val="39"/>
    <w:uiPriority w:val="99"/>
    <w:rPr>
      <w:sz w:val="18"/>
      <w:szCs w:val="20"/>
    </w:rPr>
  </w:style>
  <w:style w:type="paragraph" w:styleId="12">
    <w:name w:val="footer"/>
    <w:basedOn w:val="1"/>
    <w:link w:val="33"/>
    <w:uiPriority w:val="99"/>
    <w:pPr>
      <w:tabs>
        <w:tab w:val="center" w:pos="4153"/>
        <w:tab w:val="right" w:pos="8306"/>
      </w:tabs>
      <w:snapToGrid w:val="0"/>
      <w:jc w:val="left"/>
    </w:pPr>
    <w:rPr>
      <w:sz w:val="18"/>
      <w:szCs w:val="20"/>
    </w:rPr>
  </w:style>
  <w:style w:type="paragraph" w:styleId="13">
    <w:name w:val="header"/>
    <w:basedOn w:val="1"/>
    <w:link w:val="29"/>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99"/>
    <w:pPr>
      <w:widowControl/>
      <w:spacing w:after="100" w:line="276" w:lineRule="auto"/>
      <w:jc w:val="left"/>
    </w:pPr>
    <w:rPr>
      <w:rFonts w:ascii="Calibri" w:hAnsi="Calibri"/>
      <w:kern w:val="0"/>
      <w:sz w:val="22"/>
      <w:szCs w:val="22"/>
    </w:rPr>
  </w:style>
  <w:style w:type="paragraph" w:styleId="15">
    <w:name w:val="footnote text"/>
    <w:basedOn w:val="1"/>
    <w:link w:val="37"/>
    <w:qFormat/>
    <w:uiPriority w:val="99"/>
    <w:pPr>
      <w:snapToGrid w:val="0"/>
      <w:jc w:val="left"/>
    </w:pPr>
    <w:rPr>
      <w:sz w:val="18"/>
      <w:szCs w:val="20"/>
    </w:rPr>
  </w:style>
  <w:style w:type="paragraph" w:styleId="16">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7">
    <w:name w:val="Normal (Web)"/>
    <w:basedOn w:val="1"/>
    <w:semiHidden/>
    <w:qFormat/>
    <w:uiPriority w:val="99"/>
    <w:pPr>
      <w:widowControl/>
      <w:spacing w:before="100" w:beforeAutospacing="1" w:after="100" w:afterAutospacing="1"/>
      <w:jc w:val="left"/>
    </w:pPr>
    <w:rPr>
      <w:rFonts w:ascii="宋体" w:hAnsi="宋体" w:cs="宋体"/>
      <w:kern w:val="0"/>
      <w:sz w:val="24"/>
    </w:rPr>
  </w:style>
  <w:style w:type="table" w:styleId="19">
    <w:name w:val="Table Grid"/>
    <w:basedOn w:val="18"/>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99"/>
    <w:rPr>
      <w:rFonts w:cs="Times New Roman"/>
      <w:b/>
    </w:rPr>
  </w:style>
  <w:style w:type="character" w:styleId="22">
    <w:name w:val="page number"/>
    <w:qFormat/>
    <w:uiPriority w:val="99"/>
    <w:rPr>
      <w:rFonts w:cs="Times New Roman"/>
    </w:rPr>
  </w:style>
  <w:style w:type="character" w:styleId="23">
    <w:name w:val="Hyperlink"/>
    <w:qFormat/>
    <w:uiPriority w:val="99"/>
    <w:rPr>
      <w:rFonts w:cs="Times New Roman"/>
      <w:color w:val="0000FF"/>
      <w:u w:val="single"/>
    </w:rPr>
  </w:style>
  <w:style w:type="character" w:styleId="24">
    <w:name w:val="footnote reference"/>
    <w:uiPriority w:val="99"/>
    <w:rPr>
      <w:rFonts w:cs="Times New Roman"/>
      <w:vertAlign w:val="superscript"/>
    </w:rPr>
  </w:style>
  <w:style w:type="character" w:customStyle="1" w:styleId="25">
    <w:name w:val="标题 1 Char"/>
    <w:basedOn w:val="20"/>
    <w:link w:val="2"/>
    <w:uiPriority w:val="99"/>
    <w:rPr>
      <w:rFonts w:ascii="Times New Roman" w:hAnsi="Times New Roman" w:eastAsia="宋体" w:cs="Times New Roman"/>
      <w:b/>
      <w:kern w:val="44"/>
      <w:sz w:val="44"/>
      <w:szCs w:val="20"/>
    </w:rPr>
  </w:style>
  <w:style w:type="character" w:customStyle="1" w:styleId="26">
    <w:name w:val="标题 2 Char"/>
    <w:basedOn w:val="20"/>
    <w:link w:val="3"/>
    <w:uiPriority w:val="99"/>
    <w:rPr>
      <w:rFonts w:ascii="Cambria" w:hAnsi="Cambria" w:eastAsia="宋体" w:cs="Times New Roman"/>
      <w:b/>
      <w:sz w:val="32"/>
      <w:szCs w:val="20"/>
    </w:rPr>
  </w:style>
  <w:style w:type="character" w:customStyle="1" w:styleId="27">
    <w:name w:val="标题 3 Char"/>
    <w:basedOn w:val="20"/>
    <w:link w:val="4"/>
    <w:qFormat/>
    <w:uiPriority w:val="99"/>
    <w:rPr>
      <w:rFonts w:ascii="Times New Roman" w:hAnsi="Times New Roman" w:eastAsia="宋体" w:cs="Times New Roman"/>
      <w:b/>
      <w:kern w:val="0"/>
      <w:sz w:val="32"/>
      <w:szCs w:val="20"/>
    </w:rPr>
  </w:style>
  <w:style w:type="character" w:customStyle="1" w:styleId="28">
    <w:name w:val="日期 Char"/>
    <w:basedOn w:val="20"/>
    <w:link w:val="9"/>
    <w:uiPriority w:val="99"/>
    <w:rPr>
      <w:rFonts w:ascii="Times New Roman" w:hAnsi="Times New Roman" w:eastAsia="宋体" w:cs="Times New Roman"/>
      <w:kern w:val="0"/>
      <w:sz w:val="24"/>
      <w:szCs w:val="20"/>
    </w:rPr>
  </w:style>
  <w:style w:type="character" w:customStyle="1" w:styleId="29">
    <w:name w:val="页眉 Char"/>
    <w:basedOn w:val="20"/>
    <w:link w:val="13"/>
    <w:qFormat/>
    <w:uiPriority w:val="99"/>
    <w:rPr>
      <w:rFonts w:ascii="Times New Roman" w:hAnsi="Times New Roman" w:eastAsia="宋体" w:cs="Times New Roman"/>
      <w:sz w:val="18"/>
      <w:szCs w:val="20"/>
    </w:rPr>
  </w:style>
  <w:style w:type="character" w:customStyle="1" w:styleId="30">
    <w:name w:val="纯文本 Char"/>
    <w:basedOn w:val="20"/>
    <w:link w:val="8"/>
    <w:qFormat/>
    <w:uiPriority w:val="99"/>
    <w:rPr>
      <w:rFonts w:ascii="仿宋_GB2312" w:hAnsi="Times New Roman" w:eastAsia="宋体" w:cs="Times New Roman"/>
      <w:sz w:val="24"/>
      <w:szCs w:val="20"/>
    </w:rPr>
  </w:style>
  <w:style w:type="character" w:customStyle="1" w:styleId="31">
    <w:name w:val="正文文本缩进 Char"/>
    <w:basedOn w:val="20"/>
    <w:link w:val="6"/>
    <w:qFormat/>
    <w:uiPriority w:val="99"/>
    <w:rPr>
      <w:rFonts w:ascii="Times New Roman" w:hAnsi="Times New Roman" w:eastAsia="宋体" w:cs="Times New Roman"/>
      <w:kern w:val="0"/>
      <w:sz w:val="24"/>
      <w:szCs w:val="20"/>
    </w:rPr>
  </w:style>
  <w:style w:type="character" w:customStyle="1" w:styleId="32">
    <w:name w:val="正文文本缩进 2 Char"/>
    <w:basedOn w:val="20"/>
    <w:link w:val="10"/>
    <w:qFormat/>
    <w:uiPriority w:val="99"/>
    <w:rPr>
      <w:rFonts w:ascii="Times New Roman" w:hAnsi="Times New Roman" w:eastAsia="宋体" w:cs="Times New Roman"/>
      <w:kern w:val="0"/>
      <w:sz w:val="24"/>
      <w:szCs w:val="20"/>
    </w:rPr>
  </w:style>
  <w:style w:type="character" w:customStyle="1" w:styleId="33">
    <w:name w:val="页脚 Char"/>
    <w:basedOn w:val="20"/>
    <w:link w:val="12"/>
    <w:qFormat/>
    <w:uiPriority w:val="99"/>
    <w:rPr>
      <w:rFonts w:ascii="Times New Roman" w:hAnsi="Times New Roman" w:eastAsia="宋体" w:cs="Times New Roman"/>
      <w:sz w:val="18"/>
      <w:szCs w:val="20"/>
    </w:rPr>
  </w:style>
  <w:style w:type="paragraph" w:customStyle="1" w:styleId="34">
    <w:name w:val="样式"/>
    <w:basedOn w:val="1"/>
    <w:next w:val="5"/>
    <w:qFormat/>
    <w:uiPriority w:val="99"/>
    <w:pPr>
      <w:autoSpaceDE w:val="0"/>
      <w:autoSpaceDN w:val="0"/>
      <w:adjustRightInd w:val="0"/>
    </w:pPr>
    <w:rPr>
      <w:rFonts w:eastAsia="方正仿宋简体"/>
      <w:sz w:val="24"/>
    </w:rPr>
  </w:style>
  <w:style w:type="character" w:customStyle="1" w:styleId="35">
    <w:name w:val="正文文本 Char"/>
    <w:basedOn w:val="20"/>
    <w:link w:val="5"/>
    <w:qFormat/>
    <w:uiPriority w:val="99"/>
    <w:rPr>
      <w:rFonts w:ascii="Times New Roman" w:hAnsi="Times New Roman" w:eastAsia="宋体" w:cs="Times New Roman"/>
      <w:kern w:val="0"/>
      <w:sz w:val="24"/>
      <w:szCs w:val="20"/>
    </w:rPr>
  </w:style>
  <w:style w:type="paragraph" w:customStyle="1" w:styleId="36">
    <w:name w:val="Char"/>
    <w:basedOn w:val="1"/>
    <w:qFormat/>
    <w:uiPriority w:val="99"/>
  </w:style>
  <w:style w:type="character" w:customStyle="1" w:styleId="37">
    <w:name w:val="脚注文本 Char"/>
    <w:basedOn w:val="20"/>
    <w:link w:val="15"/>
    <w:qFormat/>
    <w:uiPriority w:val="99"/>
    <w:rPr>
      <w:rFonts w:ascii="Times New Roman" w:hAnsi="Times New Roman" w:eastAsia="宋体" w:cs="Times New Roman"/>
      <w:sz w:val="18"/>
      <w:szCs w:val="20"/>
    </w:rPr>
  </w:style>
  <w:style w:type="paragraph" w:customStyle="1" w:styleId="38">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9">
    <w:name w:val="批注框文本 Char"/>
    <w:basedOn w:val="20"/>
    <w:link w:val="11"/>
    <w:uiPriority w:val="99"/>
    <w:rPr>
      <w:rFonts w:ascii="Times New Roman" w:hAnsi="Times New Roman" w:eastAsia="宋体" w:cs="Times New Roman"/>
      <w:sz w:val="18"/>
      <w:szCs w:val="20"/>
    </w:rPr>
  </w:style>
  <w:style w:type="paragraph" w:customStyle="1" w:styleId="40">
    <w:name w:val="Defaul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41">
    <w:name w:val="_Style 8"/>
    <w:basedOn w:val="1"/>
    <w:next w:val="1"/>
    <w:uiPriority w:val="99"/>
    <w:pPr>
      <w:spacing w:line="360" w:lineRule="auto"/>
      <w:ind w:firstLine="480" w:firstLineChars="200"/>
    </w:pPr>
    <w:rPr>
      <w:rFonts w:ascii="仿宋_GB2312"/>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18</Pages>
  <Words>920</Words>
  <Characters>5244</Characters>
  <Lines>43</Lines>
  <Paragraphs>12</Paragraphs>
  <TotalTime>21</TotalTime>
  <ScaleCrop>false</ScaleCrop>
  <LinksUpToDate>false</LinksUpToDate>
  <CharactersWithSpaces>6152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2020-10-12T08:48:00Z</dcterms:created>
  <dc:creator>user</dc:creator>
  <cp:lastModifiedBy>WPS_1510711645</cp:lastModifiedBy>
  <cp:lastPrinted>2021-12-09T08:08:55Z</cp:lastPrinted>
  <dcterms:modified xsi:type="dcterms:W3CDTF">2021-12-09T08:10:43Z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5965D5BA164047B6963CF59519F99349</vt:lpwstr>
  </property>
</Properties>
</file>