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Bdr>
          <w:bottom w:val="none" w:color="auto" w:sz="0" w:space="0"/>
        </w:pBdr>
        <w:jc w:val="both"/>
        <w:rPr>
          <w:rFonts w:ascii="仿宋" w:hAnsi="仿宋" w:eastAsia="仿宋"/>
          <w:b/>
          <w:snapToGrid w:val="0"/>
          <w:kern w:val="0"/>
          <w:sz w:val="32"/>
          <w:szCs w:val="32"/>
        </w:rPr>
      </w:pPr>
      <w:r>
        <w:rPr>
          <w:rFonts w:hint="eastAsia" w:ascii="仿宋" w:hAnsi="仿宋" w:eastAsia="仿宋"/>
          <w:b/>
          <w:snapToGrid w:val="0"/>
          <w:kern w:val="0"/>
          <w:sz w:val="32"/>
          <w:szCs w:val="32"/>
        </w:rPr>
        <w:t>附件2</w:t>
      </w:r>
    </w:p>
    <w:p>
      <w:pPr>
        <w:pStyle w:val="13"/>
        <w:pBdr>
          <w:bottom w:val="none" w:color="auto" w:sz="0" w:space="0"/>
        </w:pBdr>
        <w:rPr>
          <w:rFonts w:ascii="华文中宋" w:hAnsi="华文中宋" w:eastAsia="华文中宋"/>
          <w:b/>
          <w:spacing w:val="40"/>
          <w:sz w:val="44"/>
          <w:szCs w:val="44"/>
        </w:rPr>
      </w:pPr>
      <w:r>
        <w:rPr>
          <w:rFonts w:hint="eastAsia" w:ascii="华文中宋" w:hAnsi="华文中宋" w:eastAsia="华文中宋"/>
          <w:b/>
          <w:snapToGrid w:val="0"/>
          <w:kern w:val="0"/>
          <w:sz w:val="44"/>
          <w:szCs w:val="44"/>
        </w:rPr>
        <w:t>河南省交通运输科学技术进步奖申报书</w:t>
      </w:r>
    </w:p>
    <w:p>
      <w:pPr>
        <w:spacing w:after="156" w:afterLines="50" w:line="440" w:lineRule="exact"/>
        <w:jc w:val="center"/>
        <w:rPr>
          <w:rFonts w:ascii="宋体"/>
          <w:sz w:val="24"/>
          <w:highlight w:val="none"/>
        </w:rPr>
      </w:pPr>
      <w:r>
        <w:rPr>
          <w:rFonts w:hint="eastAsia" w:ascii="宋体" w:hAnsi="宋体"/>
          <w:sz w:val="24"/>
          <w:highlight w:val="none"/>
        </w:rPr>
        <w:t>（</w:t>
      </w:r>
      <w:r>
        <w:rPr>
          <w:rFonts w:hint="eastAsia" w:ascii="宋体" w:hAnsi="宋体"/>
          <w:snapToGrid w:val="0"/>
          <w:kern w:val="0"/>
          <w:sz w:val="24"/>
          <w:highlight w:val="none"/>
        </w:rPr>
        <w:t xml:space="preserve">技术开发类  </w:t>
      </w:r>
      <w:r>
        <w:rPr>
          <w:rFonts w:ascii="宋体" w:hAnsi="宋体"/>
          <w:snapToGrid w:val="0"/>
          <w:kern w:val="0"/>
          <w:sz w:val="24"/>
          <w:highlight w:val="none"/>
        </w:rPr>
        <w:t>202</w:t>
      </w:r>
      <w:r>
        <w:rPr>
          <w:rFonts w:hint="eastAsia" w:ascii="宋体" w:hAnsi="宋体"/>
          <w:snapToGrid w:val="0"/>
          <w:kern w:val="0"/>
          <w:sz w:val="24"/>
          <w:highlight w:val="none"/>
        </w:rPr>
        <w:t>1</w:t>
      </w:r>
      <w:r>
        <w:rPr>
          <w:rFonts w:hint="eastAsia" w:ascii="宋体" w:hAnsi="宋体"/>
          <w:sz w:val="24"/>
          <w:highlight w:val="none"/>
        </w:rPr>
        <w:t>年度）</w:t>
      </w:r>
    </w:p>
    <w:p>
      <w:pPr>
        <w:spacing w:after="156" w:afterLines="50" w:line="440" w:lineRule="exact"/>
        <w:jc w:val="center"/>
        <w:rPr>
          <w:rFonts w:ascii="黑体" w:eastAsia="黑体"/>
          <w:sz w:val="28"/>
          <w:szCs w:val="28"/>
        </w:rPr>
      </w:pPr>
      <w:r>
        <w:rPr>
          <w:rFonts w:hint="eastAsia" w:ascii="黑体" w:eastAsia="黑体"/>
          <w:sz w:val="28"/>
          <w:szCs w:val="28"/>
        </w:rPr>
        <w:t>一、项目基本情况</w:t>
      </w:r>
    </w:p>
    <w:p>
      <w:pPr>
        <w:snapToGrid w:val="0"/>
        <w:spacing w:before="156" w:beforeLines="50" w:line="360" w:lineRule="auto"/>
        <w:rPr>
          <w:rFonts w:ascii="宋体"/>
          <w:szCs w:val="21"/>
        </w:rPr>
      </w:pPr>
      <w:r>
        <w:rPr>
          <w:rFonts w:hint="eastAsia" w:ascii="宋体" w:hAnsi="宋体"/>
          <w:szCs w:val="21"/>
        </w:rPr>
        <w:t>推荐等级：</w:t>
      </w:r>
    </w:p>
    <w:tbl>
      <w:tblPr>
        <w:tblStyle w:val="18"/>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86"/>
        <w:gridCol w:w="464"/>
        <w:gridCol w:w="3457"/>
        <w:gridCol w:w="1837"/>
        <w:gridCol w:w="90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950" w:type="pct"/>
            <w:gridSpan w:val="2"/>
            <w:vAlign w:val="center"/>
          </w:tcPr>
          <w:p>
            <w:pPr>
              <w:jc w:val="center"/>
              <w:rPr>
                <w:rFonts w:ascii="宋体-18030" w:hAnsi="宋体-18030" w:eastAsia="宋体-18030" w:cs="宋体-18030"/>
                <w:szCs w:val="21"/>
              </w:rPr>
            </w:pPr>
            <w:r>
              <w:rPr>
                <w:rFonts w:hint="eastAsia" w:ascii="宋体-18030" w:hAnsi="宋体-18030" w:eastAsia="宋体-18030" w:cs="宋体-18030"/>
                <w:szCs w:val="21"/>
              </w:rPr>
              <w:t>项目名称</w:t>
            </w:r>
          </w:p>
        </w:tc>
        <w:tc>
          <w:tcPr>
            <w:tcW w:w="4050" w:type="pct"/>
            <w:gridSpan w:val="4"/>
            <w:vAlign w:val="center"/>
          </w:tcPr>
          <w:p>
            <w:pPr>
              <w:jc w:val="center"/>
              <w:rPr>
                <w:rFonts w:ascii="宋体-18030" w:hAnsi="宋体-18030" w:eastAsia="宋体-18030" w:cs="宋体-18030"/>
                <w:szCs w:val="21"/>
              </w:rPr>
            </w:pPr>
          </w:p>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6" w:hRule="atLeast"/>
          <w:jc w:val="center"/>
        </w:trPr>
        <w:tc>
          <w:tcPr>
            <w:tcW w:w="950" w:type="pct"/>
            <w:gridSpan w:val="2"/>
            <w:vAlign w:val="center"/>
          </w:tcPr>
          <w:p>
            <w:pPr>
              <w:jc w:val="center"/>
              <w:rPr>
                <w:rFonts w:ascii="宋体-18030" w:hAnsi="宋体-18030" w:eastAsia="宋体-18030" w:cs="宋体-18030"/>
                <w:szCs w:val="21"/>
              </w:rPr>
            </w:pPr>
            <w:r>
              <w:rPr>
                <w:rFonts w:hint="eastAsia" w:ascii="宋体-18030" w:hAnsi="宋体-18030" w:eastAsia="宋体-18030" w:cs="宋体-18030"/>
                <w:szCs w:val="21"/>
              </w:rPr>
              <w:t>主要完成人</w:t>
            </w:r>
          </w:p>
        </w:tc>
        <w:tc>
          <w:tcPr>
            <w:tcW w:w="4050" w:type="pct"/>
            <w:gridSpan w:val="4"/>
            <w:vAlign w:val="center"/>
          </w:tcPr>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1" w:hRule="atLeast"/>
          <w:jc w:val="center"/>
        </w:trPr>
        <w:tc>
          <w:tcPr>
            <w:tcW w:w="950" w:type="pct"/>
            <w:gridSpan w:val="2"/>
            <w:vAlign w:val="center"/>
          </w:tcPr>
          <w:p>
            <w:pPr>
              <w:jc w:val="center"/>
              <w:rPr>
                <w:rFonts w:ascii="宋体-18030" w:hAnsi="宋体-18030" w:eastAsia="宋体-18030" w:cs="宋体-18030"/>
                <w:szCs w:val="21"/>
              </w:rPr>
            </w:pPr>
            <w:r>
              <w:rPr>
                <w:rFonts w:hint="eastAsia" w:ascii="宋体-18030" w:hAnsi="宋体-18030" w:eastAsia="宋体-18030" w:cs="宋体-18030"/>
                <w:szCs w:val="21"/>
              </w:rPr>
              <w:t>主要完成单位</w:t>
            </w:r>
          </w:p>
        </w:tc>
        <w:tc>
          <w:tcPr>
            <w:tcW w:w="4050" w:type="pct"/>
            <w:gridSpan w:val="4"/>
            <w:vAlign w:val="center"/>
          </w:tcPr>
          <w:p>
            <w:pPr>
              <w:jc w:val="center"/>
              <w:rPr>
                <w:rFonts w:ascii="宋体-18030" w:hAnsi="宋体-18030" w:eastAsia="宋体-18030" w:cs="宋体-18030"/>
                <w:szCs w:val="21"/>
              </w:rPr>
            </w:pPr>
          </w:p>
          <w:p>
            <w:pPr>
              <w:jc w:val="center"/>
              <w:rPr>
                <w:rFonts w:ascii="宋体-18030" w:hAnsi="宋体-18030" w:eastAsia="宋体-18030" w:cs="宋体-18030"/>
                <w:szCs w:val="21"/>
              </w:rPr>
            </w:pPr>
          </w:p>
          <w:p>
            <w:pPr>
              <w:jc w:val="center"/>
              <w:rPr>
                <w:rFonts w:ascii="宋体-18030" w:hAnsi="宋体-18030" w:eastAsia="宋体-18030" w:cs="宋体-18030"/>
                <w:szCs w:val="21"/>
              </w:rPr>
            </w:pPr>
          </w:p>
          <w:p>
            <w:pPr>
              <w:jc w:val="center"/>
              <w:rPr>
                <w:rFonts w:ascii="宋体-18030" w:hAnsi="宋体-18030" w:eastAsia="宋体-18030" w:cs="宋体-18030"/>
                <w:szCs w:val="21"/>
              </w:rPr>
            </w:pPr>
          </w:p>
          <w:p>
            <w:pPr>
              <w:jc w:val="center"/>
              <w:rPr>
                <w:rFonts w:ascii="宋体-18030" w:hAnsi="宋体-18030" w:eastAsia="宋体-18030" w:cs="宋体-18030"/>
                <w:szCs w:val="21"/>
              </w:rPr>
            </w:pPr>
          </w:p>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atLeast"/>
          <w:jc w:val="center"/>
        </w:trPr>
        <w:tc>
          <w:tcPr>
            <w:tcW w:w="950" w:type="pct"/>
            <w:gridSpan w:val="2"/>
            <w:vAlign w:val="center"/>
          </w:tcPr>
          <w:p>
            <w:pPr>
              <w:jc w:val="center"/>
              <w:rPr>
                <w:rFonts w:ascii="宋体-18030" w:hAnsi="宋体-18030" w:eastAsia="宋体-18030" w:cs="宋体-18030"/>
                <w:szCs w:val="21"/>
              </w:rPr>
            </w:pPr>
            <w:r>
              <w:rPr>
                <w:rFonts w:hint="eastAsia" w:ascii="宋体-18030" w:hAnsi="宋体-18030" w:eastAsia="宋体-18030" w:cs="宋体-18030"/>
                <w:szCs w:val="21"/>
              </w:rPr>
              <w:t>推荐单位</w:t>
            </w:r>
          </w:p>
        </w:tc>
        <w:tc>
          <w:tcPr>
            <w:tcW w:w="4050" w:type="pct"/>
            <w:gridSpan w:val="4"/>
            <w:vAlign w:val="center"/>
          </w:tcPr>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99" w:type="pct"/>
            <w:vMerge w:val="restart"/>
            <w:vAlign w:val="center"/>
          </w:tcPr>
          <w:p>
            <w:pPr>
              <w:jc w:val="center"/>
              <w:rPr>
                <w:rFonts w:ascii="宋体-18030" w:hAnsi="宋体-18030" w:eastAsia="宋体-18030" w:cs="宋体-18030"/>
                <w:szCs w:val="21"/>
              </w:rPr>
            </w:pPr>
            <w:r>
              <w:rPr>
                <w:rFonts w:hint="eastAsia" w:ascii="宋体-18030" w:hAnsi="宋体-18030" w:eastAsia="宋体-18030" w:cs="宋体-18030"/>
                <w:szCs w:val="21"/>
              </w:rPr>
              <w:t>学科分类</w:t>
            </w:r>
          </w:p>
          <w:p>
            <w:pPr>
              <w:jc w:val="center"/>
              <w:rPr>
                <w:rFonts w:ascii="宋体-18030" w:hAnsi="宋体-18030" w:eastAsia="宋体-18030" w:cs="宋体-18030"/>
                <w:szCs w:val="21"/>
              </w:rPr>
            </w:pPr>
            <w:r>
              <w:rPr>
                <w:rFonts w:hint="eastAsia" w:ascii="宋体-18030" w:hAnsi="宋体-18030" w:eastAsia="宋体-18030" w:cs="宋体-18030"/>
                <w:szCs w:val="21"/>
              </w:rPr>
              <w:t>名称</w:t>
            </w:r>
          </w:p>
        </w:tc>
        <w:tc>
          <w:tcPr>
            <w:tcW w:w="252" w:type="pct"/>
            <w:vAlign w:val="center"/>
          </w:tcPr>
          <w:p>
            <w:pPr>
              <w:jc w:val="center"/>
              <w:rPr>
                <w:rFonts w:ascii="宋体-18030" w:hAnsi="宋体-18030" w:eastAsia="宋体-18030" w:cs="宋体-18030"/>
                <w:szCs w:val="21"/>
              </w:rPr>
            </w:pPr>
            <w:r>
              <w:rPr>
                <w:rFonts w:ascii="宋体-18030" w:hAnsi="宋体-18030" w:eastAsia="宋体-18030" w:cs="宋体-18030"/>
                <w:szCs w:val="21"/>
              </w:rPr>
              <w:t>1</w:t>
            </w:r>
          </w:p>
        </w:tc>
        <w:tc>
          <w:tcPr>
            <w:tcW w:w="2876" w:type="pct"/>
            <w:gridSpan w:val="2"/>
            <w:vAlign w:val="center"/>
          </w:tcPr>
          <w:p>
            <w:pPr>
              <w:jc w:val="center"/>
              <w:rPr>
                <w:rFonts w:ascii="宋体-18030" w:hAnsi="宋体-18030" w:eastAsia="宋体-18030" w:cs="宋体-18030"/>
                <w:szCs w:val="21"/>
              </w:rPr>
            </w:pPr>
          </w:p>
        </w:tc>
        <w:tc>
          <w:tcPr>
            <w:tcW w:w="494" w:type="pct"/>
            <w:vAlign w:val="center"/>
          </w:tcPr>
          <w:p>
            <w:pPr>
              <w:jc w:val="center"/>
              <w:rPr>
                <w:rFonts w:ascii="宋体-18030" w:hAnsi="宋体-18030" w:eastAsia="宋体-18030" w:cs="宋体-18030"/>
                <w:szCs w:val="21"/>
              </w:rPr>
            </w:pPr>
            <w:r>
              <w:rPr>
                <w:rFonts w:hint="eastAsia" w:ascii="宋体-18030" w:hAnsi="宋体-18030" w:eastAsia="宋体-18030" w:cs="宋体-18030"/>
                <w:szCs w:val="21"/>
              </w:rPr>
              <w:t>代码</w:t>
            </w:r>
          </w:p>
        </w:tc>
        <w:tc>
          <w:tcPr>
            <w:tcW w:w="679" w:type="pct"/>
            <w:vAlign w:val="center"/>
          </w:tcPr>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699" w:type="pct"/>
            <w:vMerge w:val="continue"/>
            <w:vAlign w:val="center"/>
          </w:tcPr>
          <w:p>
            <w:pPr>
              <w:jc w:val="center"/>
              <w:rPr>
                <w:rFonts w:ascii="宋体-18030" w:hAnsi="宋体-18030" w:eastAsia="宋体-18030" w:cs="宋体-18030"/>
                <w:szCs w:val="21"/>
              </w:rPr>
            </w:pPr>
          </w:p>
        </w:tc>
        <w:tc>
          <w:tcPr>
            <w:tcW w:w="252" w:type="pct"/>
            <w:vAlign w:val="center"/>
          </w:tcPr>
          <w:p>
            <w:pPr>
              <w:jc w:val="center"/>
              <w:rPr>
                <w:rFonts w:ascii="宋体-18030" w:hAnsi="宋体-18030" w:eastAsia="宋体-18030" w:cs="宋体-18030"/>
                <w:szCs w:val="21"/>
              </w:rPr>
            </w:pPr>
            <w:r>
              <w:rPr>
                <w:rFonts w:ascii="宋体-18030" w:hAnsi="宋体-18030" w:eastAsia="宋体-18030" w:cs="宋体-18030"/>
                <w:szCs w:val="21"/>
              </w:rPr>
              <w:t>2</w:t>
            </w:r>
          </w:p>
        </w:tc>
        <w:tc>
          <w:tcPr>
            <w:tcW w:w="2876" w:type="pct"/>
            <w:gridSpan w:val="2"/>
            <w:vAlign w:val="center"/>
          </w:tcPr>
          <w:p>
            <w:pPr>
              <w:jc w:val="center"/>
              <w:rPr>
                <w:rFonts w:ascii="宋体-18030" w:hAnsi="宋体-18030" w:eastAsia="宋体-18030" w:cs="宋体-18030"/>
                <w:szCs w:val="21"/>
              </w:rPr>
            </w:pPr>
          </w:p>
        </w:tc>
        <w:tc>
          <w:tcPr>
            <w:tcW w:w="494" w:type="pct"/>
            <w:vAlign w:val="center"/>
          </w:tcPr>
          <w:p>
            <w:pPr>
              <w:jc w:val="center"/>
              <w:rPr>
                <w:rFonts w:ascii="宋体-18030" w:hAnsi="宋体-18030" w:eastAsia="宋体-18030" w:cs="宋体-18030"/>
                <w:szCs w:val="21"/>
              </w:rPr>
            </w:pPr>
            <w:r>
              <w:rPr>
                <w:rFonts w:hint="eastAsia" w:ascii="宋体-18030" w:hAnsi="宋体-18030" w:eastAsia="宋体-18030" w:cs="宋体-18030"/>
                <w:szCs w:val="21"/>
              </w:rPr>
              <w:t>代码</w:t>
            </w:r>
          </w:p>
        </w:tc>
        <w:tc>
          <w:tcPr>
            <w:tcW w:w="679" w:type="pct"/>
            <w:vAlign w:val="center"/>
          </w:tcPr>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950" w:type="pct"/>
            <w:gridSpan w:val="2"/>
            <w:vAlign w:val="center"/>
          </w:tcPr>
          <w:p>
            <w:pPr>
              <w:jc w:val="center"/>
              <w:rPr>
                <w:rFonts w:ascii="宋体-18030" w:hAnsi="宋体-18030" w:eastAsia="宋体-18030" w:cs="宋体-18030"/>
                <w:szCs w:val="21"/>
              </w:rPr>
            </w:pPr>
            <w:r>
              <w:rPr>
                <w:rFonts w:hint="eastAsia" w:ascii="宋体-18030" w:hAnsi="宋体-18030" w:eastAsia="宋体-18030" w:cs="宋体-18030"/>
                <w:szCs w:val="21"/>
              </w:rPr>
              <w:t>任务来源</w:t>
            </w:r>
          </w:p>
        </w:tc>
        <w:tc>
          <w:tcPr>
            <w:tcW w:w="4050" w:type="pct"/>
            <w:gridSpan w:val="4"/>
            <w:vAlign w:val="center"/>
          </w:tcPr>
          <w:p>
            <w:pPr>
              <w:jc w:val="cente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7" w:hRule="atLeast"/>
          <w:jc w:val="center"/>
        </w:trPr>
        <w:tc>
          <w:tcPr>
            <w:tcW w:w="5000" w:type="pct"/>
            <w:gridSpan w:val="6"/>
            <w:vAlign w:val="center"/>
          </w:tcPr>
          <w:p>
            <w:pPr>
              <w:rPr>
                <w:rFonts w:ascii="宋体-18030" w:hAnsi="宋体-18030" w:eastAsia="宋体-18030" w:cs="宋体-18030"/>
                <w:szCs w:val="21"/>
              </w:rPr>
            </w:pPr>
            <w:r>
              <w:rPr>
                <w:rFonts w:hint="eastAsia" w:ascii="宋体-18030" w:hAnsi="宋体-18030" w:eastAsia="宋体-18030" w:cs="宋体-18030"/>
                <w:szCs w:val="21"/>
              </w:rPr>
              <w:t>立项计划的名称和编号：</w:t>
            </w:r>
          </w:p>
          <w:p>
            <w:pPr>
              <w:rPr>
                <w:rFonts w:ascii="宋体-18030" w:hAnsi="宋体-18030" w:eastAsia="宋体-18030" w:cs="宋体-18030"/>
                <w:szCs w:val="21"/>
              </w:rPr>
            </w:pPr>
          </w:p>
          <w:p>
            <w:pPr>
              <w:rPr>
                <w:rFonts w:ascii="宋体-18030" w:hAnsi="宋体-18030" w:eastAsia="宋体-18030" w:cs="宋体-18030"/>
                <w:szCs w:val="21"/>
              </w:rPr>
            </w:pPr>
          </w:p>
          <w:p>
            <w:pPr>
              <w:rPr>
                <w:rFonts w:ascii="宋体-18030" w:hAnsi="宋体-18030" w:eastAsia="宋体-18030" w:cs="宋体-18030"/>
                <w:szCs w:val="21"/>
              </w:rPr>
            </w:pPr>
          </w:p>
          <w:p>
            <w:pPr>
              <w:rPr>
                <w:rFonts w:ascii="宋体-18030" w:hAnsi="宋体-18030" w:eastAsia="宋体-18030" w:cs="宋体-18030"/>
                <w:szCs w:val="21"/>
              </w:rPr>
            </w:pPr>
          </w:p>
          <w:p>
            <w:pP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6" w:hRule="atLeast"/>
          <w:jc w:val="center"/>
        </w:trPr>
        <w:tc>
          <w:tcPr>
            <w:tcW w:w="5000" w:type="pct"/>
            <w:gridSpan w:val="6"/>
          </w:tcPr>
          <w:p>
            <w:pPr>
              <w:rPr>
                <w:rFonts w:ascii="宋体-18030" w:hAnsi="宋体-18030" w:eastAsia="宋体-18030" w:cs="宋体-18030"/>
                <w:szCs w:val="21"/>
                <w:highlight w:val="none"/>
              </w:rPr>
            </w:pPr>
            <w:r>
              <w:rPr>
                <w:rFonts w:hint="eastAsia" w:ascii="宋体-18030" w:hAnsi="宋体-18030" w:eastAsia="宋体-18030" w:cs="宋体-18030"/>
                <w:szCs w:val="21"/>
                <w:highlight w:val="none"/>
              </w:rPr>
              <w:t>鉴定（验收）文件编号：</w:t>
            </w:r>
          </w:p>
          <w:p>
            <w:pPr>
              <w:rPr>
                <w:rFonts w:ascii="宋体-18030" w:hAnsi="宋体-18030" w:eastAsia="宋体-18030" w:cs="宋体-18030"/>
                <w:szCs w:val="21"/>
              </w:rPr>
            </w:pPr>
          </w:p>
          <w:p>
            <w:pPr>
              <w:rPr>
                <w:rFonts w:ascii="宋体-18030" w:hAnsi="宋体-18030" w:eastAsia="宋体-18030" w:cs="宋体-18030"/>
                <w:szCs w:val="21"/>
              </w:rPr>
            </w:pPr>
          </w:p>
          <w:p>
            <w:pPr>
              <w:rPr>
                <w:rFonts w:ascii="宋体-18030" w:hAnsi="宋体-18030" w:eastAsia="宋体-18030" w:cs="宋体-18030"/>
                <w:szCs w:val="21"/>
              </w:rPr>
            </w:pPr>
          </w:p>
          <w:p>
            <w:pPr>
              <w:rPr>
                <w:rFonts w:ascii="宋体-18030" w:hAnsi="宋体-18030" w:eastAsia="宋体-18030" w:cs="宋体-18030"/>
                <w:szCs w:val="21"/>
              </w:rPr>
            </w:pPr>
          </w:p>
          <w:p>
            <w:pPr>
              <w:rPr>
                <w:rFonts w:ascii="宋体-18030" w:hAnsi="宋体-18030" w:eastAsia="宋体-18030"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950" w:type="pct"/>
            <w:gridSpan w:val="2"/>
            <w:vAlign w:val="center"/>
          </w:tcPr>
          <w:p>
            <w:pPr>
              <w:jc w:val="center"/>
              <w:rPr>
                <w:rFonts w:ascii="宋体-18030" w:hAnsi="宋体-18030" w:eastAsia="宋体-18030" w:cs="宋体-18030"/>
                <w:szCs w:val="21"/>
              </w:rPr>
            </w:pPr>
            <w:r>
              <w:rPr>
                <w:rFonts w:hint="eastAsia" w:ascii="宋体-18030" w:hAnsi="宋体-18030" w:eastAsia="宋体-18030" w:cs="宋体-18030"/>
                <w:szCs w:val="21"/>
              </w:rPr>
              <w:t>项目起止时间</w:t>
            </w:r>
          </w:p>
        </w:tc>
        <w:tc>
          <w:tcPr>
            <w:tcW w:w="1878" w:type="pct"/>
            <w:vAlign w:val="center"/>
          </w:tcPr>
          <w:p>
            <w:pPr>
              <w:ind w:firstLine="105" w:firstLineChars="50"/>
              <w:rPr>
                <w:rFonts w:ascii="宋体-18030" w:hAnsi="宋体-18030" w:eastAsia="宋体-18030" w:cs="宋体-18030"/>
                <w:szCs w:val="21"/>
              </w:rPr>
            </w:pPr>
            <w:r>
              <w:rPr>
                <w:rFonts w:hint="eastAsia" w:ascii="宋体-18030" w:hAnsi="宋体-18030" w:eastAsia="宋体-18030" w:cs="宋体-18030"/>
                <w:szCs w:val="21"/>
              </w:rPr>
              <w:t>起始：   年   月   日</w:t>
            </w:r>
          </w:p>
        </w:tc>
        <w:tc>
          <w:tcPr>
            <w:tcW w:w="2172" w:type="pct"/>
            <w:gridSpan w:val="3"/>
            <w:vAlign w:val="center"/>
          </w:tcPr>
          <w:p>
            <w:pPr>
              <w:ind w:firstLine="210" w:firstLineChars="100"/>
              <w:rPr>
                <w:rFonts w:ascii="宋体-18030" w:hAnsi="宋体-18030" w:eastAsia="宋体-18030" w:cs="宋体-18030"/>
                <w:szCs w:val="21"/>
              </w:rPr>
            </w:pPr>
            <w:r>
              <w:rPr>
                <w:rFonts w:hint="eastAsia" w:ascii="宋体-18030" w:hAnsi="宋体-18030" w:eastAsia="宋体-18030" w:cs="宋体-18030"/>
                <w:szCs w:val="21"/>
              </w:rPr>
              <w:t>完成：   年   月   日</w:t>
            </w:r>
          </w:p>
        </w:tc>
      </w:tr>
    </w:tbl>
    <w:p>
      <w:pPr>
        <w:wordWrap w:val="0"/>
        <w:spacing w:before="156" w:beforeLines="50"/>
        <w:jc w:val="right"/>
        <w:rPr>
          <w:rFonts w:ascii="黑体" w:eastAsia="黑体"/>
          <w:sz w:val="24"/>
        </w:rPr>
      </w:pPr>
    </w:p>
    <w:p>
      <w:pPr>
        <w:spacing w:before="156" w:beforeLines="50" w:after="156" w:afterLines="50" w:line="440" w:lineRule="exact"/>
        <w:jc w:val="center"/>
        <w:rPr>
          <w:rFonts w:ascii="黑体" w:eastAsia="黑体"/>
          <w:sz w:val="28"/>
          <w:szCs w:val="28"/>
        </w:rPr>
      </w:pPr>
      <w:r>
        <w:rPr>
          <w:rFonts w:ascii="黑体" w:eastAsia="黑体"/>
          <w:sz w:val="24"/>
        </w:rPr>
        <w:br w:type="page"/>
      </w:r>
      <w:r>
        <w:rPr>
          <w:rFonts w:hint="eastAsia" w:ascii="黑体" w:eastAsia="黑体"/>
          <w:sz w:val="28"/>
          <w:szCs w:val="28"/>
        </w:rPr>
        <w:t>二、项目简介</w:t>
      </w:r>
    </w:p>
    <w:p>
      <w:pPr>
        <w:spacing w:before="156" w:beforeLines="50" w:after="156" w:afterLines="50" w:line="440" w:lineRule="exact"/>
        <w:jc w:val="center"/>
        <w:rPr>
          <w:rFonts w:ascii="宋体-18030" w:hAnsi="宋体-18030" w:eastAsia="宋体-18030" w:cs="宋体-18030"/>
          <w:sz w:val="24"/>
        </w:rPr>
      </w:pPr>
      <w:r>
        <w:rPr>
          <w:rFonts w:hint="eastAsia" w:ascii="宋体-18030" w:hAnsi="宋体-18030" w:eastAsia="宋体-18030" w:cs="宋体-18030"/>
          <w:sz w:val="24"/>
        </w:rPr>
        <w:t>（限</w:t>
      </w:r>
      <w:r>
        <w:rPr>
          <w:rFonts w:ascii="宋体-18030" w:hAnsi="宋体-18030" w:eastAsia="宋体-18030" w:cs="宋体-18030"/>
          <w:sz w:val="24"/>
        </w:rPr>
        <w:t>1200</w:t>
      </w:r>
      <w:r>
        <w:rPr>
          <w:rFonts w:hint="eastAsia" w:ascii="宋体-18030" w:hAnsi="宋体-18030" w:eastAsia="宋体-18030" w:cs="宋体-18030"/>
          <w:sz w:val="24"/>
        </w:rPr>
        <w:t>字）</w:t>
      </w:r>
    </w:p>
    <w:p>
      <w:pPr>
        <w:spacing w:before="156" w:beforeLines="50" w:after="156" w:afterLines="50" w:line="440" w:lineRule="exact"/>
        <w:jc w:val="center"/>
        <w:rPr>
          <w:rFonts w:ascii="黑体" w:eastAsia="黑体"/>
          <w:sz w:val="28"/>
          <w:szCs w:val="28"/>
        </w:rPr>
      </w:pPr>
      <w:r>
        <w:rPr>
          <w:rFonts w:ascii="黑体" w:eastAsia="黑体"/>
          <w:sz w:val="32"/>
          <w:szCs w:val="32"/>
        </w:rPr>
        <w:br w:type="page"/>
      </w:r>
      <w:r>
        <w:rPr>
          <w:rFonts w:hint="eastAsia" w:ascii="黑体" w:eastAsia="黑体"/>
          <w:sz w:val="28"/>
          <w:szCs w:val="28"/>
        </w:rPr>
        <w:t>三、主要科技创新</w:t>
      </w:r>
    </w:p>
    <w:p>
      <w:pPr>
        <w:spacing w:before="156" w:beforeLines="50" w:after="156" w:afterLines="50" w:line="440" w:lineRule="exact"/>
        <w:rPr>
          <w:rFonts w:ascii="宋体-18030" w:hAnsi="宋体-18030" w:eastAsia="宋体-18030" w:cs="宋体-18030"/>
          <w:b/>
          <w:sz w:val="24"/>
        </w:rPr>
      </w:pPr>
      <w:r>
        <w:rPr>
          <w:rFonts w:ascii="宋体-18030" w:hAnsi="宋体-18030" w:eastAsia="宋体-18030" w:cs="宋体-18030"/>
          <w:b/>
          <w:sz w:val="24"/>
        </w:rPr>
        <w:t>1.</w:t>
      </w:r>
      <w:r>
        <w:rPr>
          <w:rFonts w:hint="eastAsia" w:ascii="宋体-18030" w:hAnsi="宋体-18030" w:eastAsia="宋体-18030" w:cs="宋体-18030"/>
          <w:b/>
          <w:sz w:val="24"/>
        </w:rPr>
        <w:t>主要科技创新</w:t>
      </w:r>
      <w:r>
        <w:rPr>
          <w:rFonts w:hint="eastAsia" w:ascii="宋体-18030" w:hAnsi="宋体-18030" w:eastAsia="宋体-18030" w:cs="宋体-18030"/>
          <w:sz w:val="24"/>
        </w:rPr>
        <w:t>（限</w:t>
      </w:r>
      <w:r>
        <w:rPr>
          <w:rFonts w:ascii="宋体-18030" w:hAnsi="宋体-18030" w:eastAsia="宋体-18030" w:cs="宋体-18030"/>
          <w:sz w:val="24"/>
        </w:rPr>
        <w:t>5</w:t>
      </w:r>
      <w:r>
        <w:rPr>
          <w:rFonts w:hint="eastAsia" w:ascii="宋体-18030" w:hAnsi="宋体-18030" w:eastAsia="宋体-18030" w:cs="宋体-18030"/>
          <w:sz w:val="24"/>
        </w:rPr>
        <w:t>页，但不少于3500字）</w:t>
      </w:r>
      <w:r>
        <w:rPr>
          <w:rFonts w:ascii="黑体" w:eastAsia="黑体"/>
          <w:sz w:val="32"/>
          <w:szCs w:val="32"/>
        </w:rPr>
        <w:br w:type="page"/>
      </w:r>
      <w:r>
        <w:rPr>
          <w:rFonts w:ascii="宋体-18030" w:hAnsi="宋体-18030" w:eastAsia="宋体-18030" w:cs="宋体-18030"/>
          <w:b/>
          <w:sz w:val="24"/>
        </w:rPr>
        <w:t>2</w:t>
      </w:r>
      <w:r>
        <w:rPr>
          <w:rFonts w:ascii="宋体" w:cs="宋体-18030"/>
          <w:b/>
          <w:sz w:val="24"/>
        </w:rPr>
        <w:t>.</w:t>
      </w:r>
      <w:r>
        <w:rPr>
          <w:rFonts w:hint="eastAsia" w:ascii="宋体" w:hAnsi="宋体" w:cs="宋体-18030"/>
          <w:b/>
          <w:sz w:val="24"/>
        </w:rPr>
        <w:t>科技局限性（限</w:t>
      </w:r>
      <w:r>
        <w:rPr>
          <w:rFonts w:ascii="宋体" w:hAnsi="宋体" w:cs="宋体-18030"/>
          <w:b/>
          <w:sz w:val="24"/>
        </w:rPr>
        <w:t>1</w:t>
      </w:r>
      <w:r>
        <w:rPr>
          <w:rFonts w:hint="eastAsia" w:ascii="宋体" w:hAnsi="宋体" w:cs="宋体-18030"/>
          <w:b/>
          <w:sz w:val="24"/>
        </w:rPr>
        <w:t>页</w:t>
      </w:r>
      <w:r>
        <w:rPr>
          <w:rFonts w:hint="eastAsia" w:ascii="宋体-18030" w:hAnsi="宋体-18030" w:eastAsia="宋体-18030" w:cs="宋体-18030"/>
          <w:b/>
          <w:sz w:val="24"/>
        </w:rPr>
        <w:t>）</w:t>
      </w:r>
    </w:p>
    <w:p>
      <w:pPr>
        <w:spacing w:before="156" w:beforeLines="50" w:after="156" w:afterLines="50" w:line="440" w:lineRule="exact"/>
        <w:jc w:val="center"/>
        <w:rPr>
          <w:rFonts w:ascii="黑体" w:eastAsia="黑体"/>
          <w:color w:val="auto"/>
          <w:sz w:val="32"/>
          <w:szCs w:val="32"/>
        </w:rPr>
      </w:pPr>
      <w:r>
        <w:rPr>
          <w:rFonts w:ascii="黑体" w:eastAsia="黑体"/>
          <w:sz w:val="32"/>
          <w:szCs w:val="32"/>
        </w:rPr>
        <w:br w:type="page"/>
      </w:r>
      <w:r>
        <w:rPr>
          <w:rFonts w:hint="eastAsia" w:ascii="黑体" w:eastAsia="黑体"/>
          <w:sz w:val="28"/>
          <w:szCs w:val="28"/>
        </w:rPr>
        <w:t>四、第三方评价或</w:t>
      </w:r>
      <w:r>
        <w:rPr>
          <w:rFonts w:hint="eastAsia" w:ascii="黑体" w:eastAsia="黑体"/>
          <w:color w:val="auto"/>
          <w:sz w:val="28"/>
          <w:szCs w:val="28"/>
        </w:rPr>
        <w:t>验收意见</w:t>
      </w:r>
      <w:bookmarkStart w:id="0" w:name="_GoBack"/>
      <w:bookmarkEnd w:id="0"/>
    </w:p>
    <w:p>
      <w:pPr>
        <w:spacing w:before="156" w:beforeLines="50" w:after="156" w:afterLines="50" w:line="440" w:lineRule="exact"/>
        <w:jc w:val="center"/>
        <w:rPr>
          <w:rFonts w:ascii="黑体" w:eastAsia="黑体"/>
          <w:sz w:val="32"/>
          <w:szCs w:val="32"/>
        </w:rPr>
      </w:pPr>
      <w:r>
        <w:rPr>
          <w:rFonts w:hint="eastAsia" w:ascii="宋体" w:hAnsi="宋体" w:cs="宋体-18030"/>
          <w:sz w:val="24"/>
        </w:rPr>
        <w:t>（限</w:t>
      </w:r>
      <w:r>
        <w:rPr>
          <w:rFonts w:ascii="宋体" w:hAnsi="宋体" w:cs="宋体-18030"/>
          <w:sz w:val="24"/>
        </w:rPr>
        <w:t>2</w:t>
      </w:r>
      <w:r>
        <w:rPr>
          <w:rFonts w:hint="eastAsia" w:ascii="宋体" w:hAnsi="宋体" w:cs="宋体-18030"/>
          <w:sz w:val="24"/>
        </w:rPr>
        <w:t>页）</w:t>
      </w:r>
      <w:r>
        <w:rPr>
          <w:rFonts w:ascii="黑体" w:eastAsia="黑体"/>
          <w:sz w:val="32"/>
          <w:szCs w:val="32"/>
        </w:rPr>
        <w:br w:type="page"/>
      </w:r>
      <w:r>
        <w:rPr>
          <w:rFonts w:hint="eastAsia" w:ascii="黑体" w:eastAsia="黑体"/>
          <w:sz w:val="28"/>
          <w:szCs w:val="28"/>
        </w:rPr>
        <w:t>五、推广应用情况、经济效益和社会效益</w:t>
      </w:r>
    </w:p>
    <w:p>
      <w:pPr>
        <w:spacing w:before="156" w:beforeLines="50" w:after="156" w:afterLines="50" w:line="440" w:lineRule="exact"/>
        <w:rPr>
          <w:rFonts w:ascii="宋体" w:cs="宋体-18030"/>
          <w:b/>
          <w:sz w:val="24"/>
        </w:rPr>
      </w:pPr>
      <w:r>
        <w:rPr>
          <w:rFonts w:ascii="宋体" w:hAnsi="宋体" w:cs="宋体-18030"/>
          <w:b/>
          <w:sz w:val="24"/>
        </w:rPr>
        <w:t>1</w:t>
      </w:r>
      <w:r>
        <w:rPr>
          <w:rFonts w:hint="eastAsia" w:ascii="宋体" w:hAnsi="宋体" w:cs="宋体-18030"/>
          <w:b/>
          <w:sz w:val="24"/>
        </w:rPr>
        <w:t>．推广应用情况</w:t>
      </w:r>
      <w:r>
        <w:rPr>
          <w:rFonts w:hint="eastAsia" w:ascii="宋体" w:hAnsi="宋体" w:cs="宋体-18030"/>
          <w:sz w:val="24"/>
        </w:rPr>
        <w:t>（限</w:t>
      </w:r>
      <w:r>
        <w:rPr>
          <w:rFonts w:ascii="宋体" w:hAnsi="宋体" w:cs="宋体-18030"/>
          <w:sz w:val="24"/>
        </w:rPr>
        <w:t>500</w:t>
      </w:r>
      <w:r>
        <w:rPr>
          <w:rFonts w:hint="eastAsia" w:ascii="宋体" w:hAnsi="宋体" w:cs="宋体-18030"/>
          <w:sz w:val="24"/>
        </w:rPr>
        <w:t>字，请依据客观数据和情况准确填写，不做评价性描述。）</w:t>
      </w: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18"/>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vAlign w:val="center"/>
          </w:tcPr>
          <w:p>
            <w:pPr>
              <w:pStyle w:val="8"/>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应用单位名称</w:t>
            </w:r>
          </w:p>
        </w:tc>
        <w:tc>
          <w:tcPr>
            <w:tcW w:w="1067" w:type="dxa"/>
            <w:vAlign w:val="center"/>
          </w:tcPr>
          <w:p>
            <w:pPr>
              <w:pStyle w:val="8"/>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应用技术</w:t>
            </w:r>
          </w:p>
        </w:tc>
        <w:tc>
          <w:tcPr>
            <w:tcW w:w="1980" w:type="dxa"/>
            <w:vAlign w:val="center"/>
          </w:tcPr>
          <w:p>
            <w:pPr>
              <w:pStyle w:val="8"/>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应用的起止时间</w:t>
            </w:r>
          </w:p>
        </w:tc>
        <w:tc>
          <w:tcPr>
            <w:tcW w:w="2254" w:type="dxa"/>
            <w:vAlign w:val="center"/>
          </w:tcPr>
          <w:p>
            <w:pPr>
              <w:pStyle w:val="8"/>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应用单位联系人</w:t>
            </w:r>
            <w:r>
              <w:rPr>
                <w:rFonts w:ascii="宋体" w:hAnsi="宋体"/>
                <w:snapToGrid w:val="0"/>
                <w:kern w:val="0"/>
                <w:sz w:val="21"/>
                <w:szCs w:val="21"/>
              </w:rPr>
              <w:t>/</w:t>
            </w:r>
            <w:r>
              <w:rPr>
                <w:rFonts w:hint="eastAsia" w:ascii="宋体" w:hAnsi="宋体"/>
                <w:snapToGrid w:val="0"/>
                <w:kern w:val="0"/>
                <w:sz w:val="21"/>
                <w:szCs w:val="21"/>
              </w:rPr>
              <w:t>电话</w:t>
            </w:r>
          </w:p>
        </w:tc>
        <w:tc>
          <w:tcPr>
            <w:tcW w:w="2066" w:type="dxa"/>
            <w:vAlign w:val="center"/>
          </w:tcPr>
          <w:p>
            <w:pPr>
              <w:pStyle w:val="8"/>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8"/>
              <w:snapToGrid w:val="0"/>
              <w:spacing w:line="240" w:lineRule="auto"/>
              <w:ind w:firstLine="0" w:firstLineChars="0"/>
              <w:jc w:val="center"/>
              <w:rPr>
                <w:rFonts w:ascii="宋体"/>
                <w:snapToGrid w:val="0"/>
                <w:kern w:val="0"/>
                <w:szCs w:val="24"/>
              </w:rPr>
            </w:pPr>
          </w:p>
        </w:tc>
        <w:tc>
          <w:tcPr>
            <w:tcW w:w="1067" w:type="dxa"/>
          </w:tcPr>
          <w:p>
            <w:pPr>
              <w:pStyle w:val="8"/>
              <w:snapToGrid w:val="0"/>
              <w:spacing w:line="240" w:lineRule="auto"/>
              <w:ind w:firstLine="0" w:firstLineChars="0"/>
              <w:jc w:val="center"/>
              <w:rPr>
                <w:rFonts w:ascii="宋体"/>
                <w:snapToGrid w:val="0"/>
                <w:kern w:val="0"/>
                <w:szCs w:val="24"/>
              </w:rPr>
            </w:pPr>
          </w:p>
        </w:tc>
        <w:tc>
          <w:tcPr>
            <w:tcW w:w="1980" w:type="dxa"/>
          </w:tcPr>
          <w:p>
            <w:pPr>
              <w:pStyle w:val="8"/>
              <w:snapToGrid w:val="0"/>
              <w:spacing w:line="240" w:lineRule="auto"/>
              <w:ind w:firstLine="0" w:firstLineChars="0"/>
              <w:jc w:val="center"/>
              <w:rPr>
                <w:rFonts w:ascii="宋体"/>
                <w:snapToGrid w:val="0"/>
                <w:kern w:val="0"/>
                <w:szCs w:val="24"/>
              </w:rPr>
            </w:pPr>
          </w:p>
        </w:tc>
        <w:tc>
          <w:tcPr>
            <w:tcW w:w="2254" w:type="dxa"/>
          </w:tcPr>
          <w:p>
            <w:pPr>
              <w:pStyle w:val="8"/>
              <w:snapToGrid w:val="0"/>
              <w:spacing w:line="240" w:lineRule="auto"/>
              <w:ind w:firstLine="0" w:firstLineChars="0"/>
              <w:jc w:val="center"/>
              <w:rPr>
                <w:rFonts w:ascii="宋体"/>
                <w:snapToGrid w:val="0"/>
                <w:kern w:val="0"/>
                <w:szCs w:val="24"/>
              </w:rPr>
            </w:pPr>
          </w:p>
        </w:tc>
        <w:tc>
          <w:tcPr>
            <w:tcW w:w="2066" w:type="dxa"/>
          </w:tcPr>
          <w:p>
            <w:pPr>
              <w:pStyle w:val="8"/>
              <w:snapToGrid w:val="0"/>
              <w:spacing w:line="240" w:lineRule="auto"/>
              <w:ind w:firstLine="0" w:firstLineChars="0"/>
              <w:jc w:val="center"/>
              <w:rPr>
                <w:rFonts w:ascii="宋体"/>
                <w:snapToGrid w:val="0"/>
                <w:kern w:val="0"/>
                <w:szCs w:val="24"/>
              </w:rPr>
            </w:pPr>
          </w:p>
        </w:tc>
      </w:tr>
    </w:tbl>
    <w:p>
      <w:pPr>
        <w:spacing w:before="156" w:beforeLines="50" w:after="156" w:afterLines="50" w:line="440" w:lineRule="exact"/>
        <w:rPr>
          <w:rFonts w:ascii="宋体"/>
          <w:b/>
          <w:sz w:val="24"/>
        </w:rPr>
      </w:pPr>
      <w:r>
        <w:rPr>
          <w:rFonts w:ascii="宋体-18030" w:hAnsi="宋体-18030" w:eastAsia="宋体-18030" w:cs="宋体-18030"/>
          <w:szCs w:val="21"/>
        </w:rPr>
        <w:br w:type="page"/>
      </w:r>
      <w:r>
        <w:rPr>
          <w:rFonts w:ascii="宋体" w:hAnsi="宋体"/>
          <w:b/>
          <w:sz w:val="24"/>
        </w:rPr>
        <w:t>2</w:t>
      </w:r>
      <w:r>
        <w:rPr>
          <w:rFonts w:hint="eastAsia" w:ascii="宋体" w:hAnsi="宋体"/>
          <w:b/>
          <w:sz w:val="24"/>
        </w:rPr>
        <w:t>．近三年经济效益（社会公益类项目可不填此栏）</w:t>
      </w:r>
    </w:p>
    <w:p>
      <w:pPr>
        <w:spacing w:before="156" w:beforeLines="50" w:after="156" w:afterLines="50" w:line="440" w:lineRule="exact"/>
        <w:ind w:firstLine="6300" w:firstLineChars="3000"/>
        <w:rPr>
          <w:rFonts w:ascii="宋体" w:cs="宋体-18030"/>
          <w:szCs w:val="21"/>
        </w:rPr>
      </w:pPr>
      <w:r>
        <w:rPr>
          <w:rFonts w:hint="eastAsia" w:ascii="宋体" w:hAnsi="宋体"/>
          <w:szCs w:val="21"/>
        </w:rPr>
        <w:t>单位：万元人民币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vAlign w:val="center"/>
          </w:tcPr>
          <w:p>
            <w:pPr>
              <w:spacing w:before="156" w:beforeLines="50"/>
              <w:jc w:val="center"/>
              <w:rPr>
                <w:rFonts w:ascii="宋体"/>
                <w:szCs w:val="21"/>
              </w:rPr>
            </w:pPr>
            <w:r>
              <w:rPr>
                <w:rFonts w:hint="eastAsia" w:ascii="宋体" w:hAnsi="宋体"/>
                <w:szCs w:val="21"/>
              </w:rPr>
              <w:t>年份</w:t>
            </w:r>
          </w:p>
        </w:tc>
        <w:tc>
          <w:tcPr>
            <w:tcW w:w="3316" w:type="dxa"/>
            <w:gridSpan w:val="2"/>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vAlign w:val="center"/>
          </w:tcPr>
          <w:p>
            <w:pPr>
              <w:spacing w:before="156" w:beforeLines="50"/>
              <w:jc w:val="center"/>
              <w:rPr>
                <w:rFonts w:ascii="宋体"/>
                <w:szCs w:val="21"/>
              </w:rPr>
            </w:pPr>
          </w:p>
        </w:tc>
        <w:tc>
          <w:tcPr>
            <w:tcW w:w="1615" w:type="dxa"/>
            <w:vAlign w:val="center"/>
          </w:tcPr>
          <w:p>
            <w:pPr>
              <w:spacing w:before="156" w:beforeLines="50"/>
              <w:jc w:val="center"/>
              <w:rPr>
                <w:rFonts w:ascii="宋体"/>
                <w:szCs w:val="21"/>
              </w:rPr>
            </w:pPr>
            <w:r>
              <w:rPr>
                <w:rFonts w:hint="eastAsia" w:ascii="宋体" w:hAnsi="宋体"/>
                <w:szCs w:val="21"/>
              </w:rPr>
              <w:t>新增销售额</w:t>
            </w:r>
          </w:p>
        </w:tc>
        <w:tc>
          <w:tcPr>
            <w:tcW w:w="1701" w:type="dxa"/>
            <w:vAlign w:val="center"/>
          </w:tcPr>
          <w:p>
            <w:pPr>
              <w:spacing w:before="156" w:beforeLines="50"/>
              <w:jc w:val="center"/>
              <w:rPr>
                <w:rFonts w:ascii="宋体"/>
                <w:szCs w:val="21"/>
              </w:rPr>
            </w:pPr>
            <w:r>
              <w:rPr>
                <w:rFonts w:hint="eastAsia" w:ascii="宋体" w:hAnsi="宋体"/>
                <w:szCs w:val="21"/>
              </w:rPr>
              <w:t>新增利润</w:t>
            </w:r>
          </w:p>
        </w:tc>
        <w:tc>
          <w:tcPr>
            <w:tcW w:w="1842" w:type="dxa"/>
            <w:vAlign w:val="center"/>
          </w:tcPr>
          <w:p>
            <w:pPr>
              <w:spacing w:before="156" w:beforeLines="50"/>
              <w:jc w:val="center"/>
              <w:rPr>
                <w:rFonts w:ascii="宋体"/>
                <w:szCs w:val="21"/>
              </w:rPr>
            </w:pPr>
            <w:r>
              <w:rPr>
                <w:rFonts w:hint="eastAsia" w:ascii="宋体" w:hAnsi="宋体"/>
                <w:szCs w:val="21"/>
              </w:rPr>
              <w:t>新增销售额</w:t>
            </w:r>
          </w:p>
        </w:tc>
        <w:tc>
          <w:tcPr>
            <w:tcW w:w="1807" w:type="dxa"/>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tcPr>
          <w:p>
            <w:pPr>
              <w:spacing w:before="156" w:beforeLines="50" w:after="156" w:afterLines="50"/>
              <w:jc w:val="center"/>
              <w:rPr>
                <w:rFonts w:ascii="宋体" w:hAnsi="宋体" w:cs="宋体-18030"/>
                <w:szCs w:val="21"/>
                <w:highlight w:val="yellow"/>
              </w:rPr>
            </w:pPr>
            <w:r>
              <w:rPr>
                <w:rFonts w:ascii="宋体" w:hAnsi="宋体" w:cs="宋体-18030"/>
                <w:szCs w:val="21"/>
                <w:highlight w:val="yellow"/>
              </w:rPr>
              <w:t>20</w:t>
            </w:r>
            <w:r>
              <w:rPr>
                <w:rFonts w:hint="eastAsia" w:ascii="宋体" w:hAnsi="宋体" w:cs="宋体-18030"/>
                <w:szCs w:val="21"/>
                <w:highlight w:val="yellow"/>
              </w:rPr>
              <w:t>18</w:t>
            </w:r>
          </w:p>
        </w:tc>
        <w:tc>
          <w:tcPr>
            <w:tcW w:w="1615" w:type="dxa"/>
          </w:tcPr>
          <w:p>
            <w:pPr>
              <w:spacing w:before="156" w:beforeLines="50" w:after="156" w:afterLines="50"/>
              <w:rPr>
                <w:rFonts w:ascii="宋体" w:cs="宋体-18030"/>
                <w:szCs w:val="21"/>
              </w:rPr>
            </w:pPr>
          </w:p>
        </w:tc>
        <w:tc>
          <w:tcPr>
            <w:tcW w:w="1701" w:type="dxa"/>
          </w:tcPr>
          <w:p>
            <w:pPr>
              <w:spacing w:before="156" w:beforeLines="50" w:after="156" w:afterLines="50"/>
              <w:rPr>
                <w:rFonts w:ascii="宋体" w:cs="宋体-18030"/>
                <w:szCs w:val="21"/>
              </w:rPr>
            </w:pPr>
          </w:p>
        </w:tc>
        <w:tc>
          <w:tcPr>
            <w:tcW w:w="1842" w:type="dxa"/>
          </w:tcPr>
          <w:p>
            <w:pPr>
              <w:spacing w:before="156" w:beforeLines="50"/>
              <w:jc w:val="center"/>
              <w:rPr>
                <w:rFonts w:ascii="宋体" w:cs="宋体-18030"/>
                <w:szCs w:val="21"/>
              </w:rPr>
            </w:pPr>
          </w:p>
        </w:tc>
        <w:tc>
          <w:tcPr>
            <w:tcW w:w="1807" w:type="dxa"/>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tcPr>
          <w:p>
            <w:pPr>
              <w:spacing w:before="156" w:beforeLines="50" w:after="156" w:afterLines="50"/>
              <w:jc w:val="center"/>
              <w:rPr>
                <w:rFonts w:ascii="宋体" w:hAnsi="宋体" w:cs="宋体-18030"/>
                <w:szCs w:val="21"/>
                <w:highlight w:val="yellow"/>
              </w:rPr>
            </w:pPr>
            <w:r>
              <w:rPr>
                <w:rFonts w:ascii="宋体" w:hAnsi="宋体" w:cs="宋体-18030"/>
                <w:szCs w:val="21"/>
                <w:highlight w:val="yellow"/>
              </w:rPr>
              <w:t>201</w:t>
            </w:r>
            <w:r>
              <w:rPr>
                <w:rFonts w:hint="eastAsia" w:ascii="宋体" w:hAnsi="宋体" w:cs="宋体-18030"/>
                <w:szCs w:val="21"/>
                <w:highlight w:val="yellow"/>
              </w:rPr>
              <w:t>9</w:t>
            </w:r>
          </w:p>
        </w:tc>
        <w:tc>
          <w:tcPr>
            <w:tcW w:w="1615" w:type="dxa"/>
          </w:tcPr>
          <w:p>
            <w:pPr>
              <w:spacing w:before="156" w:beforeLines="50" w:after="156" w:afterLines="50"/>
              <w:rPr>
                <w:rFonts w:ascii="宋体" w:cs="宋体-18030"/>
                <w:szCs w:val="21"/>
              </w:rPr>
            </w:pPr>
          </w:p>
        </w:tc>
        <w:tc>
          <w:tcPr>
            <w:tcW w:w="1701" w:type="dxa"/>
          </w:tcPr>
          <w:p>
            <w:pPr>
              <w:spacing w:before="156" w:beforeLines="50" w:after="156" w:afterLines="50"/>
              <w:rPr>
                <w:rFonts w:ascii="宋体" w:cs="宋体-18030"/>
                <w:szCs w:val="21"/>
              </w:rPr>
            </w:pPr>
          </w:p>
        </w:tc>
        <w:tc>
          <w:tcPr>
            <w:tcW w:w="1842" w:type="dxa"/>
          </w:tcPr>
          <w:p>
            <w:pPr>
              <w:spacing w:before="156" w:beforeLines="50" w:after="156" w:afterLines="50"/>
              <w:rPr>
                <w:rFonts w:ascii="宋体" w:cs="宋体-18030"/>
                <w:szCs w:val="21"/>
              </w:rPr>
            </w:pPr>
          </w:p>
        </w:tc>
        <w:tc>
          <w:tcPr>
            <w:tcW w:w="1807" w:type="dxa"/>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tcPr>
          <w:p>
            <w:pPr>
              <w:spacing w:before="156" w:beforeLines="50" w:after="156" w:afterLines="50"/>
              <w:jc w:val="center"/>
              <w:rPr>
                <w:rFonts w:ascii="宋体" w:hAnsi="宋体" w:cs="宋体-18030"/>
                <w:szCs w:val="21"/>
                <w:highlight w:val="yellow"/>
              </w:rPr>
            </w:pPr>
            <w:r>
              <w:rPr>
                <w:rFonts w:hint="eastAsia" w:ascii="宋体" w:hAnsi="宋体" w:cs="宋体-18030"/>
                <w:szCs w:val="21"/>
                <w:highlight w:val="yellow"/>
              </w:rPr>
              <w:t>2020</w:t>
            </w:r>
          </w:p>
        </w:tc>
        <w:tc>
          <w:tcPr>
            <w:tcW w:w="1615" w:type="dxa"/>
          </w:tcPr>
          <w:p>
            <w:pPr>
              <w:spacing w:before="156" w:beforeLines="50" w:after="156" w:afterLines="50"/>
              <w:rPr>
                <w:rFonts w:ascii="宋体" w:cs="宋体-18030"/>
                <w:szCs w:val="21"/>
              </w:rPr>
            </w:pPr>
          </w:p>
        </w:tc>
        <w:tc>
          <w:tcPr>
            <w:tcW w:w="1701" w:type="dxa"/>
          </w:tcPr>
          <w:p>
            <w:pPr>
              <w:spacing w:before="156" w:beforeLines="50" w:after="156" w:afterLines="50"/>
              <w:rPr>
                <w:rFonts w:ascii="宋体" w:cs="宋体-18030"/>
                <w:szCs w:val="21"/>
              </w:rPr>
            </w:pPr>
          </w:p>
        </w:tc>
        <w:tc>
          <w:tcPr>
            <w:tcW w:w="1842" w:type="dxa"/>
          </w:tcPr>
          <w:p>
            <w:pPr>
              <w:spacing w:before="156" w:beforeLines="50" w:after="156" w:afterLines="50"/>
              <w:rPr>
                <w:rFonts w:ascii="宋体" w:cs="宋体-18030"/>
                <w:szCs w:val="21"/>
              </w:rPr>
            </w:pPr>
          </w:p>
        </w:tc>
        <w:tc>
          <w:tcPr>
            <w:tcW w:w="1807" w:type="dxa"/>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Align w:val="center"/>
          </w:tcPr>
          <w:p>
            <w:pPr>
              <w:spacing w:before="156" w:beforeLines="50" w:after="156" w:afterLines="50"/>
              <w:jc w:val="center"/>
              <w:rPr>
                <w:rFonts w:ascii="宋体" w:cs="宋体-18030"/>
                <w:szCs w:val="21"/>
              </w:rPr>
            </w:pPr>
            <w:r>
              <w:rPr>
                <w:rFonts w:hint="eastAsia" w:ascii="宋体" w:hAnsi="宋体"/>
                <w:szCs w:val="21"/>
              </w:rPr>
              <w:t>累计</w:t>
            </w:r>
          </w:p>
        </w:tc>
        <w:tc>
          <w:tcPr>
            <w:tcW w:w="1615" w:type="dxa"/>
          </w:tcPr>
          <w:p>
            <w:pPr>
              <w:spacing w:before="156" w:beforeLines="50" w:after="156" w:afterLines="50"/>
              <w:rPr>
                <w:rFonts w:ascii="宋体" w:cs="宋体-18030"/>
                <w:szCs w:val="21"/>
              </w:rPr>
            </w:pPr>
          </w:p>
        </w:tc>
        <w:tc>
          <w:tcPr>
            <w:tcW w:w="1701" w:type="dxa"/>
          </w:tcPr>
          <w:p>
            <w:pPr>
              <w:spacing w:before="156" w:beforeLines="50" w:after="156" w:afterLines="50"/>
              <w:rPr>
                <w:rFonts w:ascii="宋体" w:cs="宋体-18030"/>
                <w:szCs w:val="21"/>
              </w:rPr>
            </w:pPr>
          </w:p>
        </w:tc>
        <w:tc>
          <w:tcPr>
            <w:tcW w:w="1842" w:type="dxa"/>
          </w:tcPr>
          <w:p>
            <w:pPr>
              <w:spacing w:before="156" w:beforeLines="50" w:after="156" w:afterLines="50"/>
              <w:rPr>
                <w:rFonts w:ascii="宋体" w:cs="宋体-18030"/>
                <w:szCs w:val="21"/>
              </w:rPr>
            </w:pPr>
          </w:p>
        </w:tc>
        <w:tc>
          <w:tcPr>
            <w:tcW w:w="1807" w:type="dxa"/>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9286" w:type="dxa"/>
            <w:gridSpan w:val="5"/>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9286" w:type="dxa"/>
            <w:gridSpan w:val="5"/>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tc>
      </w:tr>
    </w:tbl>
    <w:p>
      <w:pPr>
        <w:spacing w:before="156" w:beforeLines="50" w:after="156" w:afterLines="50" w:line="300" w:lineRule="exact"/>
        <w:rPr>
          <w:rFonts w:ascii="宋体"/>
          <w:b/>
          <w:sz w:val="24"/>
        </w:rPr>
        <w:sectPr>
          <w:headerReference r:id="rId3" w:type="default"/>
          <w:pgSz w:w="11906" w:h="16838"/>
          <w:pgMar w:top="1440" w:right="1418" w:bottom="1440" w:left="1418" w:header="851" w:footer="992" w:gutter="0"/>
          <w:cols w:space="425"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p>
    <w:p>
      <w:pPr>
        <w:spacing w:before="156" w:beforeLines="50" w:after="156" w:afterLines="50" w:line="340" w:lineRule="exact"/>
        <w:jc w:val="center"/>
        <w:rPr>
          <w:rFonts w:ascii="黑体" w:eastAsia="黑体"/>
          <w:snapToGrid w:val="0"/>
          <w:kern w:val="0"/>
          <w:sz w:val="28"/>
          <w:szCs w:val="28"/>
        </w:rPr>
      </w:pPr>
      <w:r>
        <w:rPr>
          <w:rFonts w:hint="eastAsia" w:ascii="黑体" w:eastAsia="黑体"/>
          <w:snapToGrid w:val="0"/>
          <w:kern w:val="0"/>
          <w:sz w:val="28"/>
          <w:szCs w:val="28"/>
        </w:rPr>
        <w:t>六、曾获科技奖励情况</w:t>
      </w:r>
    </w:p>
    <w:tbl>
      <w:tblPr>
        <w:tblStyle w:val="18"/>
        <w:tblW w:w="91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338"/>
        <w:gridCol w:w="1338"/>
        <w:gridCol w:w="1338"/>
        <w:gridCol w:w="1338"/>
        <w:gridCol w:w="1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2448"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获奖项目名称</w:t>
            </w:r>
          </w:p>
        </w:tc>
        <w:tc>
          <w:tcPr>
            <w:tcW w:w="1338"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获奖时间</w:t>
            </w:r>
          </w:p>
        </w:tc>
        <w:tc>
          <w:tcPr>
            <w:tcW w:w="1338"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奖项名称</w:t>
            </w:r>
          </w:p>
        </w:tc>
        <w:tc>
          <w:tcPr>
            <w:tcW w:w="1338"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奖励等级</w:t>
            </w:r>
          </w:p>
        </w:tc>
        <w:tc>
          <w:tcPr>
            <w:tcW w:w="1338" w:type="dxa"/>
            <w:tcBorders>
              <w:top w:val="single" w:color="auto" w:sz="8" w:space="0"/>
            </w:tcBorders>
            <w:vAlign w:val="center"/>
          </w:tcPr>
          <w:p>
            <w:pPr>
              <w:pStyle w:val="8"/>
              <w:snapToGrid w:val="0"/>
              <w:spacing w:line="240" w:lineRule="auto"/>
              <w:ind w:firstLine="0" w:firstLineChars="0"/>
              <w:jc w:val="center"/>
              <w:rPr>
                <w:rFonts w:ascii="宋体"/>
                <w:sz w:val="21"/>
                <w:szCs w:val="24"/>
              </w:rPr>
            </w:pPr>
            <w:r>
              <w:rPr>
                <w:rFonts w:hint="eastAsia" w:ascii="宋体" w:hAnsi="宋体"/>
                <w:sz w:val="21"/>
                <w:szCs w:val="24"/>
              </w:rPr>
              <w:t>主要获奖人</w:t>
            </w:r>
          </w:p>
          <w:p>
            <w:pPr>
              <w:pStyle w:val="8"/>
              <w:snapToGrid w:val="0"/>
              <w:spacing w:line="240" w:lineRule="auto"/>
              <w:ind w:firstLine="0" w:firstLineChars="0"/>
              <w:jc w:val="center"/>
              <w:rPr>
                <w:rFonts w:ascii="宋体"/>
                <w:sz w:val="21"/>
                <w:szCs w:val="24"/>
                <w:u w:val="single"/>
              </w:rPr>
            </w:pPr>
            <w:r>
              <w:rPr>
                <w:rFonts w:hint="eastAsia" w:ascii="宋体" w:hAnsi="宋体"/>
                <w:sz w:val="21"/>
                <w:szCs w:val="24"/>
              </w:rPr>
              <w:t>（前</w:t>
            </w:r>
            <w:r>
              <w:rPr>
                <w:rFonts w:ascii="宋体" w:hAnsi="宋体"/>
                <w:sz w:val="21"/>
                <w:szCs w:val="24"/>
              </w:rPr>
              <w:t>5</w:t>
            </w:r>
            <w:r>
              <w:rPr>
                <w:rFonts w:hint="eastAsia" w:ascii="宋体" w:hAnsi="宋体"/>
                <w:sz w:val="21"/>
                <w:szCs w:val="24"/>
              </w:rPr>
              <w:t>名）</w:t>
            </w:r>
          </w:p>
        </w:tc>
        <w:tc>
          <w:tcPr>
            <w:tcW w:w="1339"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244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8" w:type="dxa"/>
            <w:vAlign w:val="center"/>
          </w:tcPr>
          <w:p>
            <w:pPr>
              <w:pStyle w:val="8"/>
              <w:spacing w:line="240" w:lineRule="auto"/>
              <w:jc w:val="center"/>
              <w:rPr>
                <w:rFonts w:ascii="宋体"/>
                <w:szCs w:val="24"/>
              </w:rPr>
            </w:pPr>
          </w:p>
        </w:tc>
        <w:tc>
          <w:tcPr>
            <w:tcW w:w="1339" w:type="dxa"/>
            <w:vAlign w:val="center"/>
          </w:tcPr>
          <w:p>
            <w:pPr>
              <w:pStyle w:val="8"/>
              <w:spacing w:line="240" w:lineRule="auto"/>
              <w:jc w:val="center"/>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0" w:type="auto"/>
            <w:gridSpan w:val="6"/>
            <w:tcBorders>
              <w:bottom w:val="single" w:color="auto" w:sz="8" w:space="0"/>
            </w:tcBorders>
          </w:tcPr>
          <w:p>
            <w:pPr>
              <w:snapToGrid w:val="0"/>
              <w:spacing w:before="156" w:beforeLines="50" w:line="360" w:lineRule="auto"/>
              <w:rPr>
                <w:rFonts w:ascii="宋体"/>
                <w:snapToGrid w:val="0"/>
                <w:kern w:val="0"/>
                <w:szCs w:val="21"/>
              </w:rPr>
            </w:pPr>
            <w:r>
              <w:rPr>
                <w:rFonts w:hint="eastAsia" w:ascii="宋体" w:hAnsi="宋体"/>
                <w:snapToGrid w:val="0"/>
                <w:kern w:val="0"/>
                <w:szCs w:val="21"/>
              </w:rPr>
              <w:t>本表可填科技奖励包括：</w:t>
            </w:r>
          </w:p>
          <w:p>
            <w:pPr>
              <w:snapToGrid w:val="0"/>
              <w:spacing w:line="360" w:lineRule="auto"/>
              <w:ind w:firstLine="420" w:firstLineChars="200"/>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、省辖市政府、省直管县（市）或省直有关部门设立的科学技术奖；</w:t>
            </w:r>
          </w:p>
          <w:p>
            <w:pPr>
              <w:snapToGrid w:val="0"/>
              <w:spacing w:line="360" w:lineRule="auto"/>
              <w:ind w:firstLine="420" w:firstLineChars="200"/>
              <w:rPr>
                <w:rFonts w:ascii="宋体"/>
              </w:rPr>
            </w:pPr>
            <w:r>
              <w:rPr>
                <w:rFonts w:ascii="宋体" w:hAnsi="宋体"/>
                <w:snapToGrid w:val="0"/>
                <w:kern w:val="0"/>
                <w:szCs w:val="21"/>
              </w:rPr>
              <w:t>2</w:t>
            </w:r>
            <w:r>
              <w:rPr>
                <w:rFonts w:hint="eastAsia" w:ascii="宋体" w:hAnsi="宋体"/>
                <w:snapToGrid w:val="0"/>
                <w:kern w:val="0"/>
                <w:szCs w:val="21"/>
              </w:rPr>
              <w:t>、原经科技管理部门登记的社会力量设立的科学技术奖。</w:t>
            </w:r>
          </w:p>
        </w:tc>
      </w:tr>
    </w:tbl>
    <w:p>
      <w:pPr>
        <w:spacing w:before="156" w:beforeLines="50" w:after="312" w:afterLines="100" w:line="440" w:lineRule="exact"/>
        <w:jc w:val="center"/>
        <w:rPr>
          <w:rFonts w:ascii="宋体" w:hAnsi="宋体"/>
          <w:snapToGrid w:val="0"/>
          <w:kern w:val="0"/>
          <w:sz w:val="28"/>
          <w:szCs w:val="28"/>
        </w:rPr>
      </w:pPr>
      <w:r>
        <w:rPr>
          <w:rFonts w:ascii="黑体" w:eastAsia="黑体"/>
          <w:snapToGrid w:val="0"/>
          <w:kern w:val="0"/>
          <w:sz w:val="28"/>
          <w:szCs w:val="28"/>
        </w:rPr>
        <w:br w:type="page"/>
      </w:r>
      <w:r>
        <w:rPr>
          <w:rFonts w:hint="eastAsia" w:ascii="黑体" w:eastAsia="黑体"/>
          <w:snapToGrid w:val="0"/>
          <w:kern w:val="0"/>
          <w:sz w:val="28"/>
          <w:szCs w:val="28"/>
        </w:rPr>
        <w:t>七、主要知识产权证明目录</w:t>
      </w:r>
      <w:r>
        <w:rPr>
          <w:rFonts w:hint="eastAsia" w:ascii="宋体" w:hAnsi="宋体"/>
          <w:snapToGrid w:val="0"/>
          <w:kern w:val="0"/>
          <w:sz w:val="28"/>
          <w:szCs w:val="28"/>
        </w:rPr>
        <w:t>（不超过10件）</w:t>
      </w:r>
    </w:p>
    <w:tbl>
      <w:tblPr>
        <w:tblStyle w:val="18"/>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080"/>
        <w:gridCol w:w="1080"/>
        <w:gridCol w:w="1080"/>
        <w:gridCol w:w="720"/>
        <w:gridCol w:w="1080"/>
        <w:gridCol w:w="900"/>
        <w:gridCol w:w="1080"/>
        <w:gridCol w:w="1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8" w:type="dxa"/>
            <w:tcBorders>
              <w:top w:val="single" w:color="auto" w:sz="8" w:space="0"/>
            </w:tcBorders>
            <w:vAlign w:val="center"/>
          </w:tcPr>
          <w:p>
            <w:pPr>
              <w:pStyle w:val="8"/>
              <w:snapToGrid w:val="0"/>
              <w:spacing w:line="240" w:lineRule="auto"/>
              <w:ind w:firstLine="0" w:firstLineChars="0"/>
              <w:jc w:val="center"/>
              <w:rPr>
                <w:rFonts w:ascii="宋体"/>
                <w:sz w:val="21"/>
                <w:szCs w:val="24"/>
              </w:rPr>
            </w:pPr>
            <w:r>
              <w:rPr>
                <w:rFonts w:hint="eastAsia" w:ascii="宋体" w:hAnsi="宋体"/>
                <w:sz w:val="21"/>
                <w:szCs w:val="24"/>
              </w:rPr>
              <w:t>知识产权类别</w:t>
            </w:r>
          </w:p>
        </w:tc>
        <w:tc>
          <w:tcPr>
            <w:tcW w:w="1080" w:type="dxa"/>
            <w:tcBorders>
              <w:top w:val="single" w:color="auto" w:sz="8" w:space="0"/>
            </w:tcBorders>
            <w:vAlign w:val="center"/>
          </w:tcPr>
          <w:p>
            <w:pPr>
              <w:pStyle w:val="8"/>
              <w:snapToGrid w:val="0"/>
              <w:spacing w:line="240" w:lineRule="auto"/>
              <w:ind w:firstLine="0" w:firstLineChars="0"/>
              <w:jc w:val="center"/>
              <w:rPr>
                <w:rFonts w:ascii="宋体"/>
                <w:sz w:val="21"/>
                <w:szCs w:val="24"/>
              </w:rPr>
            </w:pPr>
            <w:r>
              <w:rPr>
                <w:rFonts w:hint="eastAsia" w:ascii="宋体" w:hAnsi="宋体"/>
                <w:sz w:val="21"/>
                <w:szCs w:val="24"/>
              </w:rPr>
              <w:t>知识产权具体名称</w:t>
            </w:r>
          </w:p>
        </w:tc>
        <w:tc>
          <w:tcPr>
            <w:tcW w:w="1080" w:type="dxa"/>
            <w:tcBorders>
              <w:top w:val="single" w:color="auto" w:sz="8" w:space="0"/>
            </w:tcBorders>
            <w:vAlign w:val="center"/>
          </w:tcPr>
          <w:p>
            <w:pPr>
              <w:pStyle w:val="8"/>
              <w:snapToGrid w:val="0"/>
              <w:spacing w:line="240" w:lineRule="auto"/>
              <w:ind w:firstLine="0" w:firstLineChars="0"/>
              <w:jc w:val="center"/>
              <w:rPr>
                <w:rFonts w:ascii="宋体"/>
                <w:sz w:val="21"/>
                <w:szCs w:val="24"/>
              </w:rPr>
            </w:pPr>
            <w:r>
              <w:rPr>
                <w:rFonts w:hint="eastAsia" w:ascii="宋体" w:hAnsi="宋体"/>
                <w:sz w:val="21"/>
                <w:szCs w:val="24"/>
              </w:rPr>
              <w:t>国家</w:t>
            </w:r>
          </w:p>
          <w:p>
            <w:pPr>
              <w:pStyle w:val="8"/>
              <w:snapToGrid w:val="0"/>
              <w:spacing w:line="240" w:lineRule="auto"/>
              <w:ind w:firstLine="0" w:firstLineChars="0"/>
              <w:jc w:val="center"/>
              <w:rPr>
                <w:rFonts w:ascii="宋体"/>
                <w:sz w:val="21"/>
                <w:szCs w:val="24"/>
              </w:rPr>
            </w:pPr>
            <w:r>
              <w:rPr>
                <w:rFonts w:hint="eastAsia" w:ascii="宋体" w:hAnsi="宋体"/>
                <w:sz w:val="21"/>
                <w:szCs w:val="24"/>
              </w:rPr>
              <w:t>（地区）</w:t>
            </w:r>
          </w:p>
        </w:tc>
        <w:tc>
          <w:tcPr>
            <w:tcW w:w="1080"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授权号</w:t>
            </w:r>
          </w:p>
        </w:tc>
        <w:tc>
          <w:tcPr>
            <w:tcW w:w="720" w:type="dxa"/>
            <w:tcBorders>
              <w:top w:val="single" w:color="auto" w:sz="8" w:space="0"/>
            </w:tcBorders>
            <w:vAlign w:val="center"/>
          </w:tcPr>
          <w:p>
            <w:pPr>
              <w:pStyle w:val="8"/>
              <w:snapToGrid w:val="0"/>
              <w:spacing w:line="240" w:lineRule="auto"/>
              <w:ind w:firstLine="0" w:firstLineChars="0"/>
              <w:jc w:val="center"/>
              <w:rPr>
                <w:rFonts w:ascii="宋体"/>
                <w:sz w:val="21"/>
                <w:szCs w:val="24"/>
              </w:rPr>
            </w:pPr>
            <w:r>
              <w:rPr>
                <w:rFonts w:hint="eastAsia" w:ascii="宋体" w:hAnsi="宋体"/>
                <w:sz w:val="21"/>
                <w:szCs w:val="24"/>
              </w:rPr>
              <w:t>授权日期</w:t>
            </w:r>
          </w:p>
        </w:tc>
        <w:tc>
          <w:tcPr>
            <w:tcW w:w="1080"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证书编号</w:t>
            </w:r>
          </w:p>
        </w:tc>
        <w:tc>
          <w:tcPr>
            <w:tcW w:w="900"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权利人</w:t>
            </w:r>
          </w:p>
        </w:tc>
        <w:tc>
          <w:tcPr>
            <w:tcW w:w="1080" w:type="dxa"/>
            <w:tcBorders>
              <w:top w:val="single" w:color="auto" w:sz="8" w:space="0"/>
            </w:tcBorders>
            <w:vAlign w:val="center"/>
          </w:tcPr>
          <w:p>
            <w:pPr>
              <w:pStyle w:val="8"/>
              <w:spacing w:line="390" w:lineRule="exact"/>
              <w:ind w:firstLine="0" w:firstLineChars="0"/>
              <w:jc w:val="center"/>
              <w:rPr>
                <w:rFonts w:ascii="宋体"/>
                <w:sz w:val="21"/>
                <w:szCs w:val="24"/>
              </w:rPr>
            </w:pPr>
            <w:r>
              <w:rPr>
                <w:rFonts w:hint="eastAsia" w:ascii="宋体" w:hAnsi="宋体"/>
                <w:sz w:val="21"/>
                <w:szCs w:val="24"/>
              </w:rPr>
              <w:t>发明人</w:t>
            </w:r>
          </w:p>
        </w:tc>
        <w:tc>
          <w:tcPr>
            <w:tcW w:w="1078" w:type="dxa"/>
            <w:tcBorders>
              <w:top w:val="single" w:color="auto" w:sz="8" w:space="0"/>
            </w:tcBorders>
          </w:tcPr>
          <w:p>
            <w:pPr>
              <w:pStyle w:val="8"/>
              <w:spacing w:line="390" w:lineRule="exact"/>
              <w:ind w:firstLine="0" w:firstLineChars="0"/>
              <w:jc w:val="center"/>
              <w:rPr>
                <w:rFonts w:ascii="宋体"/>
                <w:sz w:val="21"/>
                <w:szCs w:val="24"/>
              </w:rPr>
            </w:pPr>
            <w:r>
              <w:rPr>
                <w:rFonts w:hint="eastAsia" w:ascii="宋体" w:hAnsi="宋体"/>
                <w:sz w:val="21"/>
                <w:szCs w:val="24"/>
              </w:rPr>
              <w:t>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72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900" w:type="dxa"/>
          </w:tcPr>
          <w:p>
            <w:pPr>
              <w:pStyle w:val="8"/>
              <w:spacing w:line="240" w:lineRule="auto"/>
              <w:ind w:firstLine="0" w:firstLineChars="0"/>
              <w:jc w:val="left"/>
              <w:rPr>
                <w:rFonts w:ascii="宋体"/>
                <w:szCs w:val="24"/>
              </w:rPr>
            </w:pPr>
          </w:p>
        </w:tc>
        <w:tc>
          <w:tcPr>
            <w:tcW w:w="1080" w:type="dxa"/>
          </w:tcPr>
          <w:p>
            <w:pPr>
              <w:pStyle w:val="8"/>
              <w:spacing w:line="240" w:lineRule="auto"/>
              <w:ind w:firstLine="0" w:firstLineChars="0"/>
              <w:jc w:val="left"/>
              <w:rPr>
                <w:rFonts w:ascii="宋体"/>
                <w:szCs w:val="24"/>
              </w:rPr>
            </w:pPr>
          </w:p>
        </w:tc>
        <w:tc>
          <w:tcPr>
            <w:tcW w:w="1078" w:type="dxa"/>
          </w:tcPr>
          <w:p>
            <w:pPr>
              <w:pStyle w:val="8"/>
              <w:spacing w:line="240" w:lineRule="auto"/>
              <w:ind w:firstLine="0" w:firstLineChars="0"/>
              <w:jc w:val="left"/>
              <w:rPr>
                <w:rFonts w:asci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88" w:type="dxa"/>
            <w:tcBorders>
              <w:bottom w:val="single" w:color="auto" w:sz="8" w:space="0"/>
            </w:tcBorders>
          </w:tcPr>
          <w:p>
            <w:pPr>
              <w:pStyle w:val="8"/>
              <w:spacing w:line="240" w:lineRule="auto"/>
              <w:ind w:firstLine="0" w:firstLineChars="0"/>
              <w:jc w:val="left"/>
              <w:rPr>
                <w:rFonts w:ascii="宋体"/>
                <w:szCs w:val="24"/>
              </w:rPr>
            </w:pPr>
          </w:p>
        </w:tc>
        <w:tc>
          <w:tcPr>
            <w:tcW w:w="1080" w:type="dxa"/>
            <w:tcBorders>
              <w:bottom w:val="single" w:color="auto" w:sz="8" w:space="0"/>
            </w:tcBorders>
          </w:tcPr>
          <w:p>
            <w:pPr>
              <w:pStyle w:val="8"/>
              <w:spacing w:line="240" w:lineRule="auto"/>
              <w:ind w:firstLine="0" w:firstLineChars="0"/>
              <w:jc w:val="left"/>
              <w:rPr>
                <w:rFonts w:ascii="宋体"/>
                <w:szCs w:val="24"/>
              </w:rPr>
            </w:pPr>
          </w:p>
        </w:tc>
        <w:tc>
          <w:tcPr>
            <w:tcW w:w="1080" w:type="dxa"/>
            <w:tcBorders>
              <w:bottom w:val="single" w:color="auto" w:sz="8" w:space="0"/>
            </w:tcBorders>
          </w:tcPr>
          <w:p>
            <w:pPr>
              <w:pStyle w:val="8"/>
              <w:spacing w:line="240" w:lineRule="auto"/>
              <w:ind w:firstLine="0" w:firstLineChars="0"/>
              <w:jc w:val="left"/>
              <w:rPr>
                <w:rFonts w:ascii="宋体"/>
                <w:szCs w:val="24"/>
              </w:rPr>
            </w:pPr>
          </w:p>
        </w:tc>
        <w:tc>
          <w:tcPr>
            <w:tcW w:w="1080" w:type="dxa"/>
            <w:tcBorders>
              <w:bottom w:val="single" w:color="auto" w:sz="8" w:space="0"/>
            </w:tcBorders>
          </w:tcPr>
          <w:p>
            <w:pPr>
              <w:pStyle w:val="8"/>
              <w:spacing w:line="240" w:lineRule="auto"/>
              <w:ind w:firstLine="0" w:firstLineChars="0"/>
              <w:jc w:val="left"/>
              <w:rPr>
                <w:rFonts w:ascii="宋体"/>
                <w:szCs w:val="24"/>
              </w:rPr>
            </w:pPr>
          </w:p>
        </w:tc>
        <w:tc>
          <w:tcPr>
            <w:tcW w:w="720" w:type="dxa"/>
            <w:tcBorders>
              <w:bottom w:val="single" w:color="auto" w:sz="8" w:space="0"/>
            </w:tcBorders>
          </w:tcPr>
          <w:p>
            <w:pPr>
              <w:pStyle w:val="8"/>
              <w:spacing w:line="240" w:lineRule="auto"/>
              <w:ind w:firstLine="0" w:firstLineChars="0"/>
              <w:jc w:val="left"/>
              <w:rPr>
                <w:rFonts w:ascii="宋体"/>
                <w:szCs w:val="24"/>
              </w:rPr>
            </w:pPr>
          </w:p>
        </w:tc>
        <w:tc>
          <w:tcPr>
            <w:tcW w:w="1080" w:type="dxa"/>
            <w:tcBorders>
              <w:bottom w:val="single" w:color="auto" w:sz="8" w:space="0"/>
            </w:tcBorders>
          </w:tcPr>
          <w:p>
            <w:pPr>
              <w:pStyle w:val="8"/>
              <w:spacing w:line="240" w:lineRule="auto"/>
              <w:ind w:firstLine="0" w:firstLineChars="0"/>
              <w:jc w:val="left"/>
              <w:rPr>
                <w:rFonts w:ascii="宋体"/>
                <w:szCs w:val="24"/>
              </w:rPr>
            </w:pPr>
          </w:p>
        </w:tc>
        <w:tc>
          <w:tcPr>
            <w:tcW w:w="900" w:type="dxa"/>
            <w:tcBorders>
              <w:bottom w:val="single" w:color="auto" w:sz="8" w:space="0"/>
            </w:tcBorders>
          </w:tcPr>
          <w:p>
            <w:pPr>
              <w:pStyle w:val="8"/>
              <w:spacing w:line="240" w:lineRule="auto"/>
              <w:ind w:firstLine="0" w:firstLineChars="0"/>
              <w:jc w:val="left"/>
              <w:rPr>
                <w:rFonts w:ascii="宋体"/>
                <w:szCs w:val="24"/>
              </w:rPr>
            </w:pPr>
          </w:p>
        </w:tc>
        <w:tc>
          <w:tcPr>
            <w:tcW w:w="1080" w:type="dxa"/>
            <w:tcBorders>
              <w:bottom w:val="single" w:color="auto" w:sz="8" w:space="0"/>
            </w:tcBorders>
          </w:tcPr>
          <w:p>
            <w:pPr>
              <w:pStyle w:val="8"/>
              <w:spacing w:line="240" w:lineRule="auto"/>
              <w:ind w:firstLine="0" w:firstLineChars="0"/>
              <w:jc w:val="left"/>
              <w:rPr>
                <w:rFonts w:ascii="宋体"/>
                <w:szCs w:val="24"/>
              </w:rPr>
            </w:pPr>
          </w:p>
        </w:tc>
        <w:tc>
          <w:tcPr>
            <w:tcW w:w="1078" w:type="dxa"/>
            <w:tcBorders>
              <w:bottom w:val="single" w:color="auto" w:sz="8" w:space="0"/>
            </w:tcBorders>
          </w:tcPr>
          <w:p>
            <w:pPr>
              <w:pStyle w:val="8"/>
              <w:spacing w:line="240" w:lineRule="auto"/>
              <w:ind w:firstLine="0" w:firstLineChars="0"/>
              <w:jc w:val="left"/>
              <w:rPr>
                <w:rFonts w:ascii="宋体"/>
                <w:szCs w:val="24"/>
              </w:rPr>
            </w:pPr>
          </w:p>
        </w:tc>
      </w:tr>
    </w:tbl>
    <w:p>
      <w:pPr>
        <w:snapToGrid w:val="0"/>
        <w:spacing w:line="360" w:lineRule="auto"/>
        <w:ind w:firstLine="480"/>
        <w:rPr>
          <w:rFonts w:ascii="宋体"/>
          <w:sz w:val="24"/>
        </w:rPr>
      </w:pPr>
    </w:p>
    <w:p>
      <w:pPr>
        <w:snapToGrid w:val="0"/>
        <w:spacing w:line="360" w:lineRule="auto"/>
        <w:ind w:firstLine="480"/>
        <w:rPr>
          <w:rFonts w:ascii="宋体"/>
          <w:sz w:val="24"/>
        </w:rPr>
      </w:pPr>
      <w:r>
        <w:rPr>
          <w:rFonts w:hint="eastAsia" w:ascii="宋体" w:hAnsi="宋体"/>
          <w:sz w:val="24"/>
        </w:rPr>
        <w:t>承诺：上述知识产权用于报奖的情况，已征得未列入项目主要完成人的权利人（发明专利指发明人）的同意。</w:t>
      </w:r>
    </w:p>
    <w:p>
      <w:pPr>
        <w:snapToGrid w:val="0"/>
        <w:spacing w:line="360" w:lineRule="auto"/>
        <w:ind w:firstLine="480"/>
        <w:rPr>
          <w:rFonts w:ascii="宋体" w:hAnsi="宋体"/>
          <w:sz w:val="24"/>
        </w:rPr>
      </w:pPr>
      <w:r>
        <w:rPr>
          <w:rFonts w:hint="eastAsia" w:ascii="宋体" w:hAnsi="宋体"/>
          <w:sz w:val="24"/>
        </w:rPr>
        <w:t>第一完成人签名：</w:t>
      </w:r>
    </w:p>
    <w:p>
      <w:pPr>
        <w:snapToGrid w:val="0"/>
        <w:spacing w:line="360" w:lineRule="auto"/>
        <w:ind w:firstLine="480"/>
        <w:rPr>
          <w:rFonts w:ascii="宋体" w:hAnsi="宋体"/>
          <w:sz w:val="24"/>
        </w:rPr>
      </w:pPr>
    </w:p>
    <w:p>
      <w:pPr>
        <w:snapToGrid w:val="0"/>
        <w:spacing w:line="360" w:lineRule="auto"/>
        <w:ind w:firstLine="480"/>
        <w:rPr>
          <w:rFonts w:ascii="宋体"/>
          <w:sz w:val="24"/>
        </w:rPr>
      </w:pPr>
    </w:p>
    <w:p>
      <w:pPr>
        <w:spacing w:before="156" w:beforeLines="50" w:after="312" w:afterLines="100" w:line="440" w:lineRule="exact"/>
        <w:jc w:val="center"/>
        <w:rPr>
          <w:rFonts w:ascii="黑体" w:eastAsia="黑体"/>
          <w:snapToGrid w:val="0"/>
          <w:kern w:val="0"/>
          <w:sz w:val="28"/>
          <w:szCs w:val="28"/>
        </w:rPr>
      </w:pPr>
      <w:r>
        <w:rPr>
          <w:rFonts w:hint="eastAsia" w:ascii="黑体" w:eastAsia="黑体"/>
          <w:snapToGrid w:val="0"/>
          <w:kern w:val="0"/>
          <w:sz w:val="28"/>
          <w:szCs w:val="28"/>
        </w:rPr>
        <w:t>八、论文专著目录（不超过8篇）</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429"/>
        <w:gridCol w:w="747"/>
        <w:gridCol w:w="1540"/>
        <w:gridCol w:w="773"/>
        <w:gridCol w:w="769"/>
        <w:gridCol w:w="773"/>
        <w:gridCol w:w="921"/>
        <w:gridCol w:w="7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tcBorders>
              <w:top w:val="single" w:color="auto" w:sz="8" w:space="0"/>
            </w:tcBorders>
            <w:vAlign w:val="center"/>
          </w:tcPr>
          <w:p>
            <w:pPr>
              <w:pStyle w:val="8"/>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1308" w:type="pct"/>
            <w:tcBorders>
              <w:top w:val="single" w:color="auto" w:sz="8" w:space="0"/>
            </w:tcBorders>
            <w:vAlign w:val="center"/>
          </w:tcPr>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402" w:type="pct"/>
            <w:tcBorders>
              <w:top w:val="single" w:color="auto" w:sz="8" w:space="0"/>
            </w:tcBorders>
            <w:vAlign w:val="center"/>
          </w:tcPr>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影响</w:t>
            </w:r>
          </w:p>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因子</w:t>
            </w:r>
          </w:p>
        </w:tc>
        <w:tc>
          <w:tcPr>
            <w:tcW w:w="829" w:type="pct"/>
            <w:tcBorders>
              <w:top w:val="single" w:color="auto" w:sz="8" w:space="0"/>
            </w:tcBorders>
            <w:vAlign w:val="center"/>
          </w:tcPr>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416" w:type="pct"/>
            <w:tcBorders>
              <w:top w:val="single" w:color="auto" w:sz="8" w:space="0"/>
            </w:tcBorders>
            <w:vAlign w:val="center"/>
          </w:tcPr>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414" w:type="pct"/>
            <w:tcBorders>
              <w:top w:val="single" w:color="auto" w:sz="8" w:space="0"/>
            </w:tcBorders>
            <w:vAlign w:val="center"/>
          </w:tcPr>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415" w:type="pct"/>
            <w:tcBorders>
              <w:top w:val="single" w:color="auto" w:sz="8" w:space="0"/>
            </w:tcBorders>
            <w:vAlign w:val="center"/>
          </w:tcPr>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496" w:type="pct"/>
            <w:tcBorders>
              <w:top w:val="single" w:color="auto" w:sz="8" w:space="0"/>
            </w:tcBorders>
            <w:vAlign w:val="center"/>
          </w:tcPr>
          <w:p>
            <w:pPr>
              <w:pStyle w:val="8"/>
              <w:adjustRightInd w:val="0"/>
              <w:spacing w:line="240" w:lineRule="auto"/>
              <w:ind w:firstLine="0" w:firstLineChars="0"/>
              <w:jc w:val="center"/>
              <w:outlineLvl w:val="1"/>
              <w:rPr>
                <w:rFonts w:ascii="宋体" w:hAnsi="宋体"/>
                <w:b/>
                <w:sz w:val="21"/>
                <w:szCs w:val="28"/>
              </w:rPr>
            </w:pPr>
            <w:r>
              <w:rPr>
                <w:rFonts w:ascii="宋体" w:hAnsi="宋体"/>
                <w:b/>
                <w:sz w:val="21"/>
                <w:szCs w:val="28"/>
              </w:rPr>
              <w:t>SCI</w:t>
            </w:r>
            <w:r>
              <w:rPr>
                <w:rFonts w:hint="eastAsia" w:ascii="宋体" w:hAnsi="宋体"/>
                <w:b/>
                <w:sz w:val="21"/>
                <w:szCs w:val="28"/>
              </w:rPr>
              <w:t>/</w:t>
            </w:r>
          </w:p>
          <w:p>
            <w:pPr>
              <w:pStyle w:val="8"/>
              <w:adjustRightInd w:val="0"/>
              <w:spacing w:line="240" w:lineRule="auto"/>
              <w:ind w:firstLine="0" w:firstLineChars="0"/>
              <w:jc w:val="center"/>
              <w:outlineLvl w:val="1"/>
              <w:rPr>
                <w:rFonts w:ascii="宋体"/>
                <w:b/>
                <w:sz w:val="21"/>
                <w:szCs w:val="28"/>
              </w:rPr>
            </w:pPr>
            <w:r>
              <w:rPr>
                <w:rFonts w:hint="eastAsia" w:ascii="宋体" w:hAnsi="宋体"/>
                <w:b/>
                <w:sz w:val="21"/>
                <w:szCs w:val="28"/>
              </w:rPr>
              <w:t>EI</w:t>
            </w:r>
          </w:p>
        </w:tc>
        <w:tc>
          <w:tcPr>
            <w:tcW w:w="414" w:type="pct"/>
            <w:tcBorders>
              <w:top w:val="single" w:color="auto" w:sz="8" w:space="0"/>
            </w:tcBorders>
            <w:vAlign w:val="center"/>
          </w:tcPr>
          <w:p>
            <w:pPr>
              <w:pStyle w:val="8"/>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核心</w:t>
            </w:r>
          </w:p>
          <w:p>
            <w:pPr>
              <w:pStyle w:val="8"/>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1308" w:type="pct"/>
            <w:vAlign w:val="center"/>
          </w:tcPr>
          <w:p>
            <w:pPr>
              <w:pStyle w:val="8"/>
              <w:adjustRightInd w:val="0"/>
              <w:spacing w:line="240" w:lineRule="auto"/>
              <w:ind w:firstLine="0" w:firstLineChars="0"/>
              <w:jc w:val="center"/>
              <w:outlineLvl w:val="1"/>
              <w:rPr>
                <w:rFonts w:ascii="宋体"/>
                <w:sz w:val="21"/>
                <w:szCs w:val="28"/>
              </w:rPr>
            </w:pPr>
          </w:p>
        </w:tc>
        <w:tc>
          <w:tcPr>
            <w:tcW w:w="402" w:type="pct"/>
            <w:vAlign w:val="center"/>
          </w:tcPr>
          <w:p>
            <w:pPr>
              <w:pStyle w:val="8"/>
              <w:adjustRightInd w:val="0"/>
              <w:spacing w:line="240" w:lineRule="auto"/>
              <w:ind w:firstLine="0" w:firstLineChars="0"/>
              <w:jc w:val="center"/>
              <w:outlineLvl w:val="1"/>
              <w:rPr>
                <w:rFonts w:ascii="宋体"/>
                <w:sz w:val="21"/>
                <w:szCs w:val="28"/>
              </w:rPr>
            </w:pPr>
          </w:p>
        </w:tc>
        <w:tc>
          <w:tcPr>
            <w:tcW w:w="829" w:type="pct"/>
            <w:vAlign w:val="center"/>
          </w:tcPr>
          <w:p>
            <w:pPr>
              <w:pStyle w:val="8"/>
              <w:adjustRightInd w:val="0"/>
              <w:spacing w:line="240" w:lineRule="auto"/>
              <w:ind w:firstLine="0" w:firstLineChars="0"/>
              <w:jc w:val="center"/>
              <w:outlineLvl w:val="1"/>
              <w:rPr>
                <w:rFonts w:ascii="宋体"/>
                <w:sz w:val="21"/>
                <w:szCs w:val="28"/>
              </w:rPr>
            </w:pPr>
          </w:p>
        </w:tc>
        <w:tc>
          <w:tcPr>
            <w:tcW w:w="41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c>
          <w:tcPr>
            <w:tcW w:w="415" w:type="pct"/>
            <w:vAlign w:val="center"/>
          </w:tcPr>
          <w:p>
            <w:pPr>
              <w:pStyle w:val="8"/>
              <w:adjustRightInd w:val="0"/>
              <w:spacing w:line="240" w:lineRule="auto"/>
              <w:ind w:firstLine="0" w:firstLineChars="0"/>
              <w:jc w:val="center"/>
              <w:outlineLvl w:val="1"/>
              <w:rPr>
                <w:rFonts w:ascii="宋体"/>
                <w:sz w:val="21"/>
                <w:szCs w:val="28"/>
              </w:rPr>
            </w:pP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05" w:type="pct"/>
            <w:vAlign w:val="center"/>
          </w:tcPr>
          <w:p>
            <w:pPr>
              <w:pStyle w:val="8"/>
              <w:adjustRightInd w:val="0"/>
              <w:spacing w:line="240" w:lineRule="auto"/>
              <w:ind w:firstLine="0" w:firstLineChars="0"/>
              <w:jc w:val="center"/>
              <w:outlineLvl w:val="1"/>
              <w:rPr>
                <w:rFonts w:ascii="宋体"/>
                <w:sz w:val="21"/>
                <w:szCs w:val="28"/>
              </w:rPr>
            </w:pPr>
          </w:p>
        </w:tc>
        <w:tc>
          <w:tcPr>
            <w:tcW w:w="3785" w:type="pct"/>
            <w:gridSpan w:val="6"/>
            <w:vAlign w:val="center"/>
          </w:tcPr>
          <w:p>
            <w:pPr>
              <w:pStyle w:val="8"/>
              <w:adjustRightInd w:val="0"/>
              <w:spacing w:line="240" w:lineRule="auto"/>
              <w:ind w:firstLine="0" w:firstLineChars="0"/>
              <w:jc w:val="center"/>
              <w:outlineLvl w:val="1"/>
              <w:rPr>
                <w:rFonts w:ascii="宋体"/>
                <w:sz w:val="21"/>
                <w:szCs w:val="28"/>
              </w:rPr>
            </w:pPr>
            <w:r>
              <w:rPr>
                <w:rFonts w:hint="eastAsia" w:ascii="宋体"/>
                <w:sz w:val="21"/>
                <w:szCs w:val="28"/>
              </w:rPr>
              <w:t>合计</w:t>
            </w:r>
          </w:p>
        </w:tc>
        <w:tc>
          <w:tcPr>
            <w:tcW w:w="496" w:type="pct"/>
            <w:vAlign w:val="center"/>
          </w:tcPr>
          <w:p>
            <w:pPr>
              <w:pStyle w:val="8"/>
              <w:adjustRightInd w:val="0"/>
              <w:spacing w:line="240" w:lineRule="auto"/>
              <w:ind w:firstLine="0" w:firstLineChars="0"/>
              <w:jc w:val="center"/>
              <w:outlineLvl w:val="1"/>
              <w:rPr>
                <w:rFonts w:ascii="宋体"/>
                <w:sz w:val="21"/>
                <w:szCs w:val="28"/>
              </w:rPr>
            </w:pPr>
          </w:p>
        </w:tc>
        <w:tc>
          <w:tcPr>
            <w:tcW w:w="414" w:type="pct"/>
            <w:vAlign w:val="center"/>
          </w:tcPr>
          <w:p>
            <w:pPr>
              <w:pStyle w:val="8"/>
              <w:adjustRightInd w:val="0"/>
              <w:spacing w:line="240" w:lineRule="auto"/>
              <w:ind w:firstLine="0" w:firstLineChars="0"/>
              <w:jc w:val="center"/>
              <w:outlineLvl w:val="1"/>
              <w:rPr>
                <w:rFonts w:ascii="宋体"/>
                <w:sz w:val="21"/>
                <w:szCs w:val="28"/>
              </w:rPr>
            </w:pPr>
          </w:p>
        </w:tc>
      </w:tr>
    </w:tbl>
    <w:p>
      <w:pPr>
        <w:pStyle w:val="8"/>
        <w:adjustRightInd w:val="0"/>
        <w:spacing w:after="50" w:line="440" w:lineRule="exact"/>
        <w:ind w:firstLine="0" w:firstLineChars="0"/>
        <w:outlineLvl w:val="2"/>
        <w:rPr>
          <w:sz w:val="23"/>
          <w:szCs w:val="23"/>
        </w:rPr>
      </w:pPr>
      <w:r>
        <w:rPr>
          <w:rFonts w:hint="eastAsia"/>
          <w:sz w:val="23"/>
          <w:szCs w:val="23"/>
        </w:rPr>
        <w:t>补充说明（视情况填写）：</w:t>
      </w:r>
    </w:p>
    <w:p>
      <w:pPr>
        <w:snapToGrid w:val="0"/>
        <w:spacing w:line="360" w:lineRule="auto"/>
        <w:ind w:firstLine="480"/>
        <w:rPr>
          <w:rFonts w:ascii="宋体"/>
          <w:b/>
          <w:snapToGrid w:val="0"/>
          <w:kern w:val="0"/>
          <w:sz w:val="24"/>
        </w:rPr>
      </w:pPr>
      <w:r>
        <w:rPr>
          <w:rFonts w:hint="eastAsia" w:ascii="宋体" w:hAnsi="宋体"/>
          <w:b/>
          <w:snapToGrid w:val="0"/>
          <w:kern w:val="0"/>
          <w:sz w:val="24"/>
        </w:rPr>
        <w:t>承诺：上述论文专著用于报奖的情况，已征得未列入项目主要完成人的作者同意。上述论文专著知识产权归国内所有，且不存在争议。</w:t>
      </w:r>
    </w:p>
    <w:p>
      <w:pPr>
        <w:snapToGrid w:val="0"/>
        <w:spacing w:line="360" w:lineRule="auto"/>
        <w:ind w:firstLine="480"/>
        <w:rPr>
          <w:rFonts w:ascii="宋体"/>
          <w:b/>
          <w:snapToGrid w:val="0"/>
          <w:kern w:val="0"/>
          <w:sz w:val="24"/>
        </w:rPr>
      </w:pPr>
      <w:r>
        <w:rPr>
          <w:rFonts w:hint="eastAsia" w:ascii="宋体" w:hAnsi="宋体"/>
          <w:b/>
          <w:snapToGrid w:val="0"/>
          <w:kern w:val="0"/>
          <w:sz w:val="24"/>
        </w:rPr>
        <w:t>第一完成人签名：</w:t>
      </w:r>
    </w:p>
    <w:p>
      <w:pPr>
        <w:snapToGrid w:val="0"/>
        <w:spacing w:line="360" w:lineRule="auto"/>
        <w:ind w:firstLine="5367" w:firstLineChars="2556"/>
        <w:rPr>
          <w:rFonts w:ascii="宋体"/>
        </w:rPr>
        <w:sectPr>
          <w:pgSz w:w="11906" w:h="16838"/>
          <w:pgMar w:top="1440" w:right="1418" w:bottom="1440" w:left="1418" w:header="851" w:footer="992" w:gutter="0"/>
          <w:cols w:space="425" w:num="1"/>
          <w:docGrid w:type="linesAndChars" w:linePitch="312" w:charSpace="0"/>
        </w:sectPr>
      </w:pPr>
    </w:p>
    <w:p>
      <w:pPr>
        <w:spacing w:before="156" w:beforeLines="50" w:after="156" w:afterLines="50" w:line="440" w:lineRule="exact"/>
        <w:jc w:val="center"/>
        <w:rPr>
          <w:rFonts w:ascii="黑体" w:eastAsia="黑体"/>
          <w:sz w:val="28"/>
          <w:szCs w:val="28"/>
        </w:rPr>
      </w:pPr>
      <w:r>
        <w:rPr>
          <w:rFonts w:hint="eastAsia" w:ascii="黑体" w:eastAsia="黑体"/>
          <w:sz w:val="28"/>
          <w:szCs w:val="28"/>
        </w:rPr>
        <w:t>九、主要完成人情况表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01"/>
        <w:gridCol w:w="1179"/>
        <w:gridCol w:w="741"/>
        <w:gridCol w:w="858"/>
        <w:gridCol w:w="324"/>
        <w:gridCol w:w="1353"/>
        <w:gridCol w:w="103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姓名</w:t>
            </w:r>
          </w:p>
        </w:tc>
        <w:tc>
          <w:tcPr>
            <w:tcW w:w="1148" w:type="pct"/>
            <w:gridSpan w:val="2"/>
            <w:vAlign w:val="center"/>
          </w:tcPr>
          <w:p>
            <w:pPr>
              <w:jc w:val="center"/>
              <w:rPr>
                <w:rFonts w:ascii="宋体"/>
                <w:szCs w:val="21"/>
              </w:rPr>
            </w:pPr>
          </w:p>
        </w:tc>
        <w:tc>
          <w:tcPr>
            <w:tcW w:w="707" w:type="pct"/>
            <w:gridSpan w:val="2"/>
            <w:vAlign w:val="center"/>
          </w:tcPr>
          <w:p>
            <w:pPr>
              <w:jc w:val="center"/>
              <w:rPr>
                <w:rFonts w:ascii="宋体"/>
                <w:szCs w:val="21"/>
              </w:rPr>
            </w:pPr>
            <w:r>
              <w:rPr>
                <w:rFonts w:hint="eastAsia" w:ascii="宋体" w:hAnsi="宋体"/>
                <w:szCs w:val="21"/>
              </w:rPr>
              <w:t>性别</w:t>
            </w:r>
          </w:p>
        </w:tc>
        <w:tc>
          <w:tcPr>
            <w:tcW w:w="809" w:type="pct"/>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排名</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出生年月</w:t>
            </w:r>
          </w:p>
        </w:tc>
        <w:tc>
          <w:tcPr>
            <w:tcW w:w="1148" w:type="pct"/>
            <w:gridSpan w:val="2"/>
            <w:vAlign w:val="center"/>
          </w:tcPr>
          <w:p>
            <w:pPr>
              <w:jc w:val="center"/>
              <w:rPr>
                <w:rFonts w:ascii="宋体"/>
                <w:szCs w:val="21"/>
              </w:rPr>
            </w:pPr>
          </w:p>
        </w:tc>
        <w:tc>
          <w:tcPr>
            <w:tcW w:w="707" w:type="pct"/>
            <w:gridSpan w:val="2"/>
            <w:vAlign w:val="center"/>
          </w:tcPr>
          <w:p>
            <w:pPr>
              <w:jc w:val="center"/>
              <w:rPr>
                <w:rFonts w:ascii="宋体"/>
                <w:szCs w:val="21"/>
              </w:rPr>
            </w:pPr>
            <w:r>
              <w:rPr>
                <w:rFonts w:hint="eastAsia" w:ascii="宋体" w:hAnsi="宋体"/>
                <w:szCs w:val="21"/>
              </w:rPr>
              <w:t>出生地</w:t>
            </w:r>
          </w:p>
        </w:tc>
        <w:tc>
          <w:tcPr>
            <w:tcW w:w="809" w:type="pct"/>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民族</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身份证号</w:t>
            </w:r>
          </w:p>
        </w:tc>
        <w:tc>
          <w:tcPr>
            <w:tcW w:w="1148" w:type="pct"/>
            <w:gridSpan w:val="2"/>
            <w:vAlign w:val="center"/>
          </w:tcPr>
          <w:p>
            <w:pPr>
              <w:jc w:val="center"/>
              <w:rPr>
                <w:rFonts w:ascii="宋体"/>
                <w:szCs w:val="21"/>
              </w:rPr>
            </w:pPr>
          </w:p>
        </w:tc>
        <w:tc>
          <w:tcPr>
            <w:tcW w:w="707" w:type="pct"/>
            <w:gridSpan w:val="2"/>
            <w:vAlign w:val="center"/>
          </w:tcPr>
          <w:p>
            <w:pPr>
              <w:jc w:val="center"/>
              <w:rPr>
                <w:rFonts w:ascii="宋体"/>
                <w:szCs w:val="21"/>
              </w:rPr>
            </w:pPr>
            <w:r>
              <w:rPr>
                <w:rFonts w:hint="eastAsia" w:ascii="宋体" w:hAnsi="宋体"/>
                <w:szCs w:val="21"/>
              </w:rPr>
              <w:t>办公电话</w:t>
            </w:r>
          </w:p>
        </w:tc>
        <w:tc>
          <w:tcPr>
            <w:tcW w:w="809" w:type="pct"/>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移动电话</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毕业学校</w:t>
            </w:r>
          </w:p>
        </w:tc>
        <w:tc>
          <w:tcPr>
            <w:tcW w:w="1148" w:type="pct"/>
            <w:gridSpan w:val="2"/>
            <w:vAlign w:val="center"/>
          </w:tcPr>
          <w:p>
            <w:pPr>
              <w:jc w:val="center"/>
              <w:rPr>
                <w:rFonts w:ascii="宋体"/>
                <w:szCs w:val="21"/>
              </w:rPr>
            </w:pPr>
          </w:p>
        </w:tc>
        <w:tc>
          <w:tcPr>
            <w:tcW w:w="707" w:type="pct"/>
            <w:gridSpan w:val="2"/>
            <w:vAlign w:val="center"/>
          </w:tcPr>
          <w:p>
            <w:pPr>
              <w:jc w:val="center"/>
              <w:rPr>
                <w:rFonts w:ascii="宋体"/>
                <w:szCs w:val="21"/>
              </w:rPr>
            </w:pPr>
            <w:r>
              <w:rPr>
                <w:rFonts w:hint="eastAsia" w:ascii="宋体" w:hAnsi="宋体"/>
                <w:szCs w:val="21"/>
              </w:rPr>
              <w:t>毕业时间</w:t>
            </w:r>
          </w:p>
        </w:tc>
        <w:tc>
          <w:tcPr>
            <w:tcW w:w="809" w:type="pct"/>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最高学历</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所学专业</w:t>
            </w:r>
          </w:p>
        </w:tc>
        <w:tc>
          <w:tcPr>
            <w:tcW w:w="1148" w:type="pct"/>
            <w:gridSpan w:val="2"/>
            <w:vAlign w:val="center"/>
          </w:tcPr>
          <w:p>
            <w:pPr>
              <w:jc w:val="center"/>
              <w:rPr>
                <w:rFonts w:ascii="宋体"/>
                <w:szCs w:val="21"/>
              </w:rPr>
            </w:pPr>
          </w:p>
        </w:tc>
        <w:tc>
          <w:tcPr>
            <w:tcW w:w="707" w:type="pct"/>
            <w:gridSpan w:val="2"/>
            <w:vAlign w:val="center"/>
          </w:tcPr>
          <w:p>
            <w:pPr>
              <w:jc w:val="center"/>
              <w:rPr>
                <w:rFonts w:ascii="宋体"/>
                <w:szCs w:val="21"/>
              </w:rPr>
            </w:pPr>
            <w:r>
              <w:rPr>
                <w:rFonts w:hint="eastAsia" w:ascii="宋体" w:hAnsi="宋体"/>
                <w:szCs w:val="21"/>
              </w:rPr>
              <w:t>技术职称</w:t>
            </w:r>
          </w:p>
        </w:tc>
        <w:tc>
          <w:tcPr>
            <w:tcW w:w="809" w:type="pct"/>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最高学位</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现从事专业</w:t>
            </w:r>
          </w:p>
        </w:tc>
        <w:tc>
          <w:tcPr>
            <w:tcW w:w="1148" w:type="pct"/>
            <w:gridSpan w:val="2"/>
            <w:vAlign w:val="center"/>
          </w:tcPr>
          <w:p>
            <w:pPr>
              <w:jc w:val="center"/>
              <w:rPr>
                <w:rFonts w:ascii="宋体"/>
                <w:szCs w:val="21"/>
              </w:rPr>
            </w:pPr>
          </w:p>
        </w:tc>
        <w:tc>
          <w:tcPr>
            <w:tcW w:w="707" w:type="pct"/>
            <w:gridSpan w:val="2"/>
            <w:vAlign w:val="center"/>
          </w:tcPr>
          <w:p>
            <w:pPr>
              <w:jc w:val="center"/>
              <w:rPr>
                <w:rFonts w:ascii="宋体"/>
                <w:szCs w:val="21"/>
              </w:rPr>
            </w:pPr>
            <w:r>
              <w:rPr>
                <w:rFonts w:hint="eastAsia" w:ascii="宋体" w:hAnsi="宋体"/>
                <w:szCs w:val="21"/>
              </w:rPr>
              <w:t>归国人员</w:t>
            </w:r>
          </w:p>
        </w:tc>
        <w:tc>
          <w:tcPr>
            <w:tcW w:w="809" w:type="pct"/>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归国时间</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工作单位</w:t>
            </w:r>
          </w:p>
        </w:tc>
        <w:tc>
          <w:tcPr>
            <w:tcW w:w="2664" w:type="pct"/>
            <w:gridSpan w:val="5"/>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行政职务</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二级单位</w:t>
            </w:r>
          </w:p>
        </w:tc>
        <w:tc>
          <w:tcPr>
            <w:tcW w:w="2664" w:type="pct"/>
            <w:gridSpan w:val="5"/>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党派</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pct"/>
            <w:vAlign w:val="center"/>
          </w:tcPr>
          <w:p>
            <w:pPr>
              <w:jc w:val="center"/>
              <w:rPr>
                <w:rFonts w:ascii="宋体"/>
                <w:szCs w:val="21"/>
              </w:rPr>
            </w:pPr>
            <w:r>
              <w:rPr>
                <w:rFonts w:hint="eastAsia" w:ascii="宋体" w:hAnsi="宋体"/>
                <w:szCs w:val="21"/>
              </w:rPr>
              <w:t>通讯地址</w:t>
            </w:r>
          </w:p>
        </w:tc>
        <w:tc>
          <w:tcPr>
            <w:tcW w:w="2664" w:type="pct"/>
            <w:gridSpan w:val="5"/>
            <w:vAlign w:val="center"/>
          </w:tcPr>
          <w:p>
            <w:pPr>
              <w:jc w:val="center"/>
              <w:rPr>
                <w:rFonts w:ascii="宋体"/>
                <w:szCs w:val="21"/>
              </w:rPr>
            </w:pPr>
          </w:p>
        </w:tc>
        <w:tc>
          <w:tcPr>
            <w:tcW w:w="620" w:type="pct"/>
            <w:vAlign w:val="center"/>
          </w:tcPr>
          <w:p>
            <w:pPr>
              <w:jc w:val="center"/>
              <w:rPr>
                <w:rFonts w:ascii="宋体"/>
                <w:szCs w:val="21"/>
              </w:rPr>
            </w:pPr>
            <w:r>
              <w:rPr>
                <w:rFonts w:hint="eastAsia" w:ascii="宋体" w:hAnsi="宋体"/>
                <w:szCs w:val="21"/>
              </w:rPr>
              <w:t>邮政编码</w:t>
            </w:r>
          </w:p>
        </w:tc>
        <w:tc>
          <w:tcPr>
            <w:tcW w:w="878" w:type="pct"/>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1543" w:type="pct"/>
            <w:gridSpan w:val="2"/>
            <w:vAlign w:val="center"/>
          </w:tcPr>
          <w:p>
            <w:pPr>
              <w:rPr>
                <w:rFonts w:ascii="宋体"/>
                <w:szCs w:val="21"/>
              </w:rPr>
            </w:pPr>
            <w:r>
              <w:rPr>
                <w:rFonts w:hint="eastAsia" w:ascii="宋体" w:hAnsi="宋体"/>
                <w:szCs w:val="21"/>
              </w:rPr>
              <w:t>参加本项目的起止时间：</w:t>
            </w:r>
          </w:p>
        </w:tc>
        <w:tc>
          <w:tcPr>
            <w:tcW w:w="3457" w:type="pct"/>
            <w:gridSpan w:val="6"/>
            <w:vAlign w:val="center"/>
          </w:tcPr>
          <w:p>
            <w:pPr>
              <w:ind w:left="151" w:leftChars="72" w:firstLine="630" w:firstLineChars="300"/>
              <w:rPr>
                <w:rFonts w:ascii="宋体" w:hAnsi="宋体"/>
                <w:szCs w:val="21"/>
              </w:rPr>
            </w:pPr>
            <w:r>
              <w:rPr>
                <w:rFonts w:hint="eastAsia" w:ascii="宋体" w:hAnsi="宋体"/>
                <w:szCs w:val="21"/>
              </w:rPr>
              <w:t xml:space="preserve">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3" w:hRule="atLeast"/>
          <w:jc w:val="center"/>
        </w:trPr>
        <w:tc>
          <w:tcPr>
            <w:tcW w:w="5000" w:type="pct"/>
            <w:gridSpan w:val="8"/>
          </w:tcPr>
          <w:p>
            <w:pPr>
              <w:spacing w:before="156" w:beforeLines="50"/>
              <w:ind w:left="105" w:leftChars="50"/>
              <w:rPr>
                <w:rFonts w:ascii="宋体"/>
                <w:szCs w:val="21"/>
              </w:rPr>
            </w:pPr>
            <w:r>
              <w:rPr>
                <w:rFonts w:hint="eastAsia" w:ascii="宋体" w:hAnsi="宋体"/>
                <w:szCs w:val="21"/>
              </w:rPr>
              <w:t>对本项目技术创造性贡献及其证明材料（限</w:t>
            </w:r>
            <w:r>
              <w:rPr>
                <w:rFonts w:ascii="宋体" w:hAnsi="宋体"/>
                <w:szCs w:val="21"/>
              </w:rPr>
              <w:t>200</w:t>
            </w:r>
            <w:r>
              <w:rPr>
                <w:rFonts w:hint="eastAsia" w:ascii="宋体" w:hAnsi="宋体"/>
                <w:szCs w:val="21"/>
              </w:rPr>
              <w:t>字）：</w:t>
            </w:r>
          </w:p>
          <w:p>
            <w:pPr>
              <w:spacing w:before="156" w:beforeLines="50"/>
              <w:ind w:left="105" w:leftChars="5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6" w:hRule="atLeast"/>
          <w:jc w:val="center"/>
        </w:trPr>
        <w:tc>
          <w:tcPr>
            <w:tcW w:w="5000" w:type="pct"/>
            <w:gridSpan w:val="8"/>
          </w:tcPr>
          <w:p>
            <w:pPr>
              <w:spacing w:before="156" w:beforeLines="50"/>
              <w:ind w:left="105" w:leftChars="50"/>
              <w:rPr>
                <w:rFonts w:ascii="宋体"/>
                <w:szCs w:val="21"/>
              </w:rPr>
            </w:pPr>
            <w:r>
              <w:rPr>
                <w:rFonts w:hint="eastAsia" w:ascii="宋体" w:hAnsi="宋体"/>
                <w:szCs w:val="21"/>
              </w:rPr>
              <w:t>支持上述贡献的旁证材料名称及附件中的编号：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4" w:hRule="atLeast"/>
          <w:jc w:val="center"/>
        </w:trPr>
        <w:tc>
          <w:tcPr>
            <w:tcW w:w="5000" w:type="pct"/>
            <w:gridSpan w:val="8"/>
          </w:tcPr>
          <w:p>
            <w:pPr>
              <w:spacing w:before="156" w:beforeLines="50"/>
              <w:ind w:left="105" w:leftChars="50"/>
              <w:rPr>
                <w:rFonts w:ascii="宋体"/>
                <w:szCs w:val="21"/>
              </w:rPr>
            </w:pPr>
            <w:r>
              <w:rPr>
                <w:rFonts w:hint="eastAsia" w:ascii="宋体" w:hAnsi="宋体"/>
                <w:szCs w:val="21"/>
              </w:rPr>
              <w:t>曾获省级以上科技奖励情况（限</w:t>
            </w:r>
            <w:r>
              <w:rPr>
                <w:rFonts w:ascii="宋体" w:hAnsi="宋体"/>
                <w:szCs w:val="21"/>
              </w:rPr>
              <w:t>200</w:t>
            </w:r>
            <w:r>
              <w:rPr>
                <w:rFonts w:hint="eastAsia" w:ascii="宋体" w:hAnsi="宋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4" w:hRule="atLeast"/>
          <w:jc w:val="center"/>
        </w:trPr>
        <w:tc>
          <w:tcPr>
            <w:tcW w:w="2499" w:type="pct"/>
            <w:gridSpan w:val="4"/>
          </w:tcPr>
          <w:p>
            <w:pPr>
              <w:ind w:firstLine="422" w:firstLineChars="200"/>
              <w:rPr>
                <w:rFonts w:ascii="宋体"/>
                <w:szCs w:val="21"/>
              </w:rPr>
            </w:pPr>
            <w:r>
              <w:rPr>
                <w:rFonts w:hint="eastAsia" w:ascii="宋体" w:hAnsi="宋体"/>
                <w:b/>
                <w:szCs w:val="21"/>
              </w:rPr>
              <w:t>声明：</w:t>
            </w:r>
            <w:r>
              <w:rPr>
                <w:rFonts w:hint="eastAsia" w:ascii="宋体" w:hAnsi="宋体"/>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推荐的唯一项目。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jc w:val="right"/>
              <w:rPr>
                <w:rFonts w:ascii="宋体"/>
                <w:szCs w:val="21"/>
              </w:rPr>
            </w:pPr>
            <w:r>
              <w:rPr>
                <w:rFonts w:hint="eastAsia" w:ascii="宋体" w:hAnsi="宋体"/>
                <w:szCs w:val="21"/>
              </w:rPr>
              <w:t>年   月   日</w:t>
            </w:r>
          </w:p>
        </w:tc>
        <w:tc>
          <w:tcPr>
            <w:tcW w:w="2501" w:type="pct"/>
            <w:gridSpan w:val="4"/>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szCs w:val="21"/>
              </w:rPr>
            </w:pPr>
            <w:r>
              <w:rPr>
                <w:rFonts w:hint="eastAsia" w:ascii="宋体" w:hAnsi="宋体"/>
                <w:b/>
                <w:szCs w:val="21"/>
              </w:rPr>
              <w:t>工作单位声明</w:t>
            </w:r>
            <w:r>
              <w:rPr>
                <w:rFonts w:hint="eastAsia" w:ascii="宋体" w:hAnsi="宋体"/>
                <w:szCs w:val="21"/>
              </w:rPr>
              <w:t>：本单位对该完成人被推荐无异议。</w:t>
            </w:r>
          </w:p>
          <w:p>
            <w:pPr>
              <w:spacing w:before="156" w:beforeLines="50"/>
              <w:ind w:firstLine="420" w:firstLineChars="200"/>
              <w:rPr>
                <w:rFonts w:ascii="宋体" w:hAnsi="宋体"/>
                <w:szCs w:val="21"/>
              </w:rPr>
            </w:pPr>
          </w:p>
          <w:p>
            <w:pPr>
              <w:spacing w:before="156" w:beforeLines="50"/>
              <w:ind w:firstLine="420" w:firstLineChars="200"/>
              <w:rPr>
                <w:rFonts w:ascii="宋体"/>
                <w:szCs w:val="21"/>
              </w:rPr>
            </w:pPr>
            <w:r>
              <w:rPr>
                <w:rFonts w:hint="eastAsia" w:ascii="宋体" w:hAnsi="宋体"/>
                <w:szCs w:val="21"/>
              </w:rPr>
              <w:t>单位（盖章）</w:t>
            </w:r>
          </w:p>
          <w:p>
            <w:pPr>
              <w:spacing w:before="156" w:beforeLines="50"/>
              <w:jc w:val="right"/>
              <w:rPr>
                <w:rFonts w:ascii="宋体"/>
                <w:szCs w:val="21"/>
              </w:rPr>
            </w:pPr>
            <w:r>
              <w:rPr>
                <w:rFonts w:hint="eastAsia" w:ascii="宋体" w:hAnsi="宋体"/>
                <w:szCs w:val="21"/>
              </w:rPr>
              <w:t>年   月   日</w:t>
            </w:r>
          </w:p>
        </w:tc>
      </w:tr>
    </w:tbl>
    <w:p>
      <w:pPr>
        <w:spacing w:before="156" w:beforeLines="50" w:after="156" w:afterLines="50" w:line="440" w:lineRule="exact"/>
        <w:jc w:val="center"/>
        <w:rPr>
          <w:rFonts w:ascii="黑体" w:eastAsia="黑体"/>
          <w:sz w:val="28"/>
          <w:szCs w:val="28"/>
        </w:rPr>
      </w:pPr>
      <w:r>
        <w:rPr>
          <w:rFonts w:hint="eastAsia" w:ascii="黑体" w:eastAsia="黑体"/>
          <w:sz w:val="28"/>
          <w:szCs w:val="28"/>
        </w:rPr>
        <w:t>十、主要完成单位情况表</w:t>
      </w:r>
    </w:p>
    <w:tbl>
      <w:tblPr>
        <w:tblStyle w:val="18"/>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rPr>
            </w:pPr>
            <w:r>
              <w:rPr>
                <w:rFonts w:hint="eastAsia" w:ascii="宋体" w:hAnsi="宋体"/>
              </w:rPr>
              <w:t>排名</w:t>
            </w:r>
          </w:p>
        </w:tc>
        <w:tc>
          <w:tcPr>
            <w:tcW w:w="1834" w:type="dxa"/>
            <w:vAlign w:val="center"/>
          </w:tcPr>
          <w:p>
            <w:pPr>
              <w:spacing w:line="360" w:lineRule="exact"/>
              <w:rPr>
                <w:rFonts w:ascii="宋体"/>
              </w:rPr>
            </w:pPr>
          </w:p>
        </w:tc>
        <w:tc>
          <w:tcPr>
            <w:tcW w:w="1441" w:type="dxa"/>
            <w:gridSpan w:val="2"/>
            <w:vAlign w:val="center"/>
          </w:tcPr>
          <w:p>
            <w:pPr>
              <w:spacing w:line="360" w:lineRule="exact"/>
              <w:jc w:val="center"/>
              <w:rPr>
                <w:rFonts w:ascii="宋体"/>
              </w:rPr>
            </w:pPr>
            <w:r>
              <w:rPr>
                <w:rFonts w:hint="eastAsia" w:ascii="宋体" w:hAnsi="宋体"/>
              </w:rPr>
              <w:t>法定代表人</w:t>
            </w:r>
          </w:p>
        </w:tc>
        <w:tc>
          <w:tcPr>
            <w:tcW w:w="1134" w:type="dxa"/>
            <w:vAlign w:val="center"/>
          </w:tcPr>
          <w:p>
            <w:pPr>
              <w:spacing w:line="360" w:lineRule="exact"/>
              <w:rPr>
                <w:rFonts w:ascii="宋体"/>
              </w:rPr>
            </w:pPr>
          </w:p>
        </w:tc>
        <w:tc>
          <w:tcPr>
            <w:tcW w:w="1559" w:type="dxa"/>
            <w:vAlign w:val="center"/>
          </w:tcPr>
          <w:p>
            <w:pPr>
              <w:spacing w:line="280" w:lineRule="exact"/>
              <w:jc w:val="center"/>
              <w:rPr>
                <w:rFonts w:ascii="宋体"/>
              </w:rPr>
            </w:pPr>
            <w:r>
              <w:rPr>
                <w:rFonts w:hint="eastAsia" w:ascii="宋体" w:hAnsi="宋体"/>
              </w:rPr>
              <w:t>所在地</w:t>
            </w:r>
          </w:p>
        </w:tc>
        <w:tc>
          <w:tcPr>
            <w:tcW w:w="1806" w:type="dxa"/>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rPr>
            </w:pPr>
            <w:r>
              <w:rPr>
                <w:rFonts w:hint="eastAsia" w:ascii="宋体" w:hAnsi="宋体"/>
              </w:rPr>
              <w:t>单位性质</w:t>
            </w:r>
          </w:p>
        </w:tc>
        <w:tc>
          <w:tcPr>
            <w:tcW w:w="1834" w:type="dxa"/>
            <w:vAlign w:val="center"/>
          </w:tcPr>
          <w:p>
            <w:pPr>
              <w:spacing w:line="360" w:lineRule="exact"/>
              <w:jc w:val="center"/>
              <w:rPr>
                <w:rFonts w:ascii="宋体"/>
              </w:rPr>
            </w:pPr>
          </w:p>
        </w:tc>
        <w:tc>
          <w:tcPr>
            <w:tcW w:w="1441" w:type="dxa"/>
            <w:gridSpan w:val="2"/>
            <w:vAlign w:val="center"/>
          </w:tcPr>
          <w:p>
            <w:pPr>
              <w:spacing w:line="280" w:lineRule="exact"/>
              <w:jc w:val="center"/>
              <w:rPr>
                <w:rFonts w:ascii="宋体"/>
              </w:rPr>
            </w:pPr>
            <w:r>
              <w:rPr>
                <w:rFonts w:hint="eastAsia" w:ascii="宋体" w:hAnsi="宋体"/>
              </w:rPr>
              <w:t>传真</w:t>
            </w:r>
          </w:p>
        </w:tc>
        <w:tc>
          <w:tcPr>
            <w:tcW w:w="1134" w:type="dxa"/>
            <w:vAlign w:val="center"/>
          </w:tcPr>
          <w:p>
            <w:pPr>
              <w:spacing w:line="360" w:lineRule="exact"/>
              <w:rPr>
                <w:rFonts w:ascii="宋体"/>
              </w:rPr>
            </w:pPr>
          </w:p>
        </w:tc>
        <w:tc>
          <w:tcPr>
            <w:tcW w:w="1559" w:type="dxa"/>
            <w:vAlign w:val="center"/>
          </w:tcPr>
          <w:p>
            <w:pPr>
              <w:spacing w:line="280" w:lineRule="exact"/>
              <w:jc w:val="center"/>
              <w:rPr>
                <w:rFonts w:ascii="宋体"/>
              </w:rPr>
            </w:pPr>
            <w:r>
              <w:rPr>
                <w:rFonts w:hint="eastAsia" w:ascii="宋体" w:hAnsi="宋体"/>
              </w:rPr>
              <w:t>邮政编码</w:t>
            </w:r>
          </w:p>
        </w:tc>
        <w:tc>
          <w:tcPr>
            <w:tcW w:w="1806" w:type="dxa"/>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rPr>
            </w:pPr>
            <w:r>
              <w:rPr>
                <w:rFonts w:hint="eastAsia" w:ascii="宋体" w:hAnsi="宋体"/>
              </w:rPr>
              <w:t>通讯地址</w:t>
            </w:r>
          </w:p>
        </w:tc>
        <w:tc>
          <w:tcPr>
            <w:tcW w:w="7774" w:type="dxa"/>
            <w:gridSpan w:val="6"/>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rPr>
            </w:pPr>
            <w:r>
              <w:rPr>
                <w:rFonts w:hint="eastAsia" w:ascii="宋体" w:hAnsi="宋体"/>
              </w:rPr>
              <w:t>联系人</w:t>
            </w:r>
          </w:p>
        </w:tc>
        <w:tc>
          <w:tcPr>
            <w:tcW w:w="1834" w:type="dxa"/>
            <w:vAlign w:val="center"/>
          </w:tcPr>
          <w:p>
            <w:pPr>
              <w:spacing w:line="360" w:lineRule="exact"/>
              <w:rPr>
                <w:rFonts w:ascii="宋体"/>
              </w:rPr>
            </w:pPr>
          </w:p>
        </w:tc>
        <w:tc>
          <w:tcPr>
            <w:tcW w:w="1262" w:type="dxa"/>
            <w:vAlign w:val="center"/>
          </w:tcPr>
          <w:p>
            <w:pPr>
              <w:spacing w:line="280" w:lineRule="exact"/>
              <w:jc w:val="center"/>
              <w:rPr>
                <w:rFonts w:ascii="宋体"/>
              </w:rPr>
            </w:pPr>
            <w:r>
              <w:rPr>
                <w:rFonts w:hint="eastAsia" w:ascii="宋体" w:hAnsi="宋体"/>
              </w:rPr>
              <w:t>单位电话</w:t>
            </w:r>
          </w:p>
        </w:tc>
        <w:tc>
          <w:tcPr>
            <w:tcW w:w="1313" w:type="dxa"/>
            <w:gridSpan w:val="2"/>
            <w:vAlign w:val="center"/>
          </w:tcPr>
          <w:p>
            <w:pPr>
              <w:spacing w:line="360" w:lineRule="exact"/>
              <w:rPr>
                <w:rFonts w:ascii="宋体"/>
              </w:rPr>
            </w:pPr>
          </w:p>
        </w:tc>
        <w:tc>
          <w:tcPr>
            <w:tcW w:w="1559" w:type="dxa"/>
            <w:vAlign w:val="center"/>
          </w:tcPr>
          <w:p>
            <w:pPr>
              <w:spacing w:line="280" w:lineRule="exact"/>
              <w:jc w:val="center"/>
              <w:rPr>
                <w:rFonts w:ascii="宋体"/>
              </w:rPr>
            </w:pPr>
            <w:r>
              <w:rPr>
                <w:rFonts w:hint="eastAsia" w:ascii="宋体" w:hAnsi="宋体"/>
              </w:rPr>
              <w:t>移动电话</w:t>
            </w:r>
          </w:p>
        </w:tc>
        <w:tc>
          <w:tcPr>
            <w:tcW w:w="1806" w:type="dxa"/>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rPr>
            </w:pPr>
            <w:r>
              <w:rPr>
                <w:rFonts w:hint="eastAsia" w:ascii="宋体" w:hAnsi="宋体"/>
              </w:rPr>
              <w:t>电子邮箱</w:t>
            </w:r>
          </w:p>
        </w:tc>
        <w:tc>
          <w:tcPr>
            <w:tcW w:w="7774" w:type="dxa"/>
            <w:gridSpan w:val="6"/>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17" w:hRule="atLeast"/>
          <w:jc w:val="center"/>
        </w:trPr>
        <w:tc>
          <w:tcPr>
            <w:tcW w:w="9285" w:type="dxa"/>
            <w:gridSpan w:val="7"/>
          </w:tcPr>
          <w:p>
            <w:pPr>
              <w:spacing w:before="156" w:beforeLines="50"/>
              <w:ind w:left="105" w:leftChars="50"/>
              <w:rPr>
                <w:rFonts w:ascii="宋体"/>
                <w:szCs w:val="21"/>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2" w:hRule="atLeast"/>
          <w:jc w:val="center"/>
        </w:trPr>
        <w:tc>
          <w:tcPr>
            <w:tcW w:w="9285" w:type="dxa"/>
            <w:gridSpan w:val="7"/>
          </w:tcPr>
          <w:p>
            <w:pPr>
              <w:spacing w:before="156" w:beforeLines="50"/>
              <w:ind w:left="105" w:leftChars="50" w:right="105" w:rightChars="50" w:firstLine="422" w:firstLineChars="200"/>
              <w:rPr>
                <w:rFonts w:ascii="宋体"/>
                <w:szCs w:val="21"/>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w:t>
            </w:r>
            <w:r>
              <w:rPr>
                <w:rFonts w:hint="eastAsia" w:ascii="宋体" w:hAnsi="宋体"/>
                <w:szCs w:val="21"/>
              </w:rPr>
              <w:t>《河南省科学技术奖励办法》等有关规定和具体要求，保证所提交的材料真实有效，且不存在任何违反《中华人民共和国保守国家秘密法》和《科学技术保密规定》等相关法律法规及侵犯他人知识产权的情形。如有不符或</w:t>
            </w:r>
            <w:r>
              <w:rPr>
                <w:rFonts w:hint="eastAsia" w:ascii="宋体" w:hAnsi="宋体"/>
              </w:rPr>
              <w:t>虚假</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                                             单位（盖章）</w:t>
            </w:r>
          </w:p>
          <w:p>
            <w:pPr>
              <w:wordWrap w:val="0"/>
              <w:spacing w:before="156" w:beforeLines="50" w:line="320" w:lineRule="exact"/>
              <w:ind w:firstLine="2625" w:firstLineChars="1250"/>
              <w:jc w:val="right"/>
              <w:rPr>
                <w:rFonts w:ascii="宋体"/>
                <w:sz w:val="24"/>
              </w:rPr>
            </w:pPr>
            <w:r>
              <w:rPr>
                <w:rFonts w:hint="eastAsia" w:ascii="宋体" w:hAnsi="宋体"/>
              </w:rPr>
              <w:t>年   月   日</w:t>
            </w:r>
          </w:p>
        </w:tc>
      </w:tr>
    </w:tbl>
    <w:p>
      <w:pPr>
        <w:spacing w:before="156" w:beforeLines="50" w:after="156" w:afterLines="50" w:line="440" w:lineRule="exact"/>
        <w:jc w:val="center"/>
        <w:rPr>
          <w:rFonts w:ascii="黑体" w:eastAsia="黑体"/>
          <w:sz w:val="28"/>
          <w:szCs w:val="28"/>
        </w:rPr>
      </w:pPr>
      <w:r>
        <w:rPr>
          <w:rFonts w:hint="eastAsia" w:ascii="黑体" w:eastAsia="黑体"/>
          <w:sz w:val="28"/>
          <w:szCs w:val="28"/>
        </w:rPr>
        <w:t>十一、推荐单位意见</w:t>
      </w:r>
    </w:p>
    <w:tbl>
      <w:tblPr>
        <w:tblStyle w:val="1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74" w:hRule="atLeast"/>
          <w:jc w:val="center"/>
        </w:trPr>
        <w:tc>
          <w:tcPr>
            <w:tcW w:w="5000" w:type="pct"/>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本项目主要科技创新支撑材料有：</w:t>
            </w:r>
          </w:p>
          <w:p>
            <w:pPr>
              <w:ind w:left="105" w:leftChars="50" w:firstLine="420" w:firstLineChars="200"/>
              <w:rPr>
                <w:rFonts w:ascii="宋体"/>
                <w:bCs/>
              </w:rPr>
            </w:pPr>
            <w:r>
              <w:rPr>
                <w:rFonts w:hint="eastAsia" w:ascii="宋体" w:hAnsi="宋体"/>
                <w:bCs/>
              </w:rPr>
              <w:t>（1）发明专利</w:t>
            </w:r>
            <w:r>
              <w:rPr>
                <w:rFonts w:hint="eastAsia" w:ascii="宋体" w:hAnsi="宋体"/>
                <w:bCs/>
                <w:u w:val="single"/>
              </w:rPr>
              <w:t xml:space="preserve">    </w:t>
            </w:r>
            <w:r>
              <w:rPr>
                <w:rFonts w:hint="eastAsia" w:ascii="宋体" w:hAnsi="宋体"/>
                <w:bCs/>
              </w:rPr>
              <w:t>项（附件编号</w:t>
            </w:r>
            <w:r>
              <w:rPr>
                <w:rFonts w:hint="eastAsia" w:ascii="宋体" w:hAnsi="宋体"/>
                <w:bCs/>
                <w:u w:val="single"/>
              </w:rPr>
              <w:t xml:space="preserve">    </w:t>
            </w:r>
            <w:r>
              <w:rPr>
                <w:rFonts w:hint="eastAsia" w:ascii="宋体" w:hAnsi="宋体"/>
                <w:bCs/>
              </w:rPr>
              <w:t>）,满1年以上的</w:t>
            </w:r>
            <w:r>
              <w:rPr>
                <w:rFonts w:hint="eastAsia"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hint="eastAsia" w:ascii="宋体" w:hAnsi="宋体"/>
                <w:bCs/>
              </w:rPr>
              <w:t>（2）实用新型专利</w:t>
            </w:r>
            <w:r>
              <w:rPr>
                <w:rFonts w:hint="eastAsia" w:ascii="宋体" w:hAnsi="宋体"/>
                <w:bCs/>
                <w:u w:val="single"/>
              </w:rPr>
              <w:t xml:space="preserve">    </w:t>
            </w:r>
            <w:r>
              <w:rPr>
                <w:rFonts w:hint="eastAsia" w:ascii="宋体" w:hAnsi="宋体"/>
                <w:bCs/>
              </w:rPr>
              <w:t>项（附件编号</w:t>
            </w:r>
            <w:r>
              <w:rPr>
                <w:rFonts w:hint="eastAsia" w:ascii="宋体" w:hAnsi="宋体"/>
                <w:bCs/>
                <w:u w:val="single"/>
              </w:rPr>
              <w:t xml:space="preserve">    </w:t>
            </w:r>
            <w:r>
              <w:rPr>
                <w:rFonts w:hint="eastAsia" w:ascii="宋体" w:hAnsi="宋体"/>
                <w:bCs/>
              </w:rPr>
              <w:t>）,满1年以上的</w:t>
            </w:r>
            <w:r>
              <w:rPr>
                <w:rFonts w:hint="eastAsia"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hint="eastAsia" w:ascii="宋体" w:hAnsi="宋体"/>
                <w:bCs/>
              </w:rPr>
              <w:t>（3）国家（行业）标准</w:t>
            </w:r>
            <w:r>
              <w:rPr>
                <w:rFonts w:hint="eastAsia" w:ascii="宋体" w:hAnsi="宋体"/>
                <w:bCs/>
                <w:u w:val="single"/>
              </w:rPr>
              <w:t xml:space="preserve">    </w:t>
            </w:r>
            <w:r>
              <w:rPr>
                <w:rFonts w:hint="eastAsia" w:ascii="宋体" w:hAnsi="宋体"/>
                <w:bCs/>
              </w:rPr>
              <w:t>项（附件编号</w:t>
            </w:r>
            <w:r>
              <w:rPr>
                <w:rFonts w:hint="eastAsia" w:ascii="宋体" w:hAnsi="宋体"/>
                <w:bCs/>
                <w:u w:val="single"/>
              </w:rPr>
              <w:t xml:space="preserve">    </w:t>
            </w:r>
            <w:r>
              <w:rPr>
                <w:rFonts w:hint="eastAsia" w:ascii="宋体" w:hAnsi="宋体"/>
                <w:bCs/>
              </w:rPr>
              <w:t>）,满1年以上的</w:t>
            </w:r>
            <w:r>
              <w:rPr>
                <w:rFonts w:hint="eastAsia"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hint="eastAsia" w:ascii="宋体" w:hAnsi="宋体"/>
                <w:bCs/>
              </w:rPr>
              <w:t>（4）软件著作权</w:t>
            </w:r>
            <w:r>
              <w:rPr>
                <w:rFonts w:hint="eastAsia" w:ascii="宋体" w:hAnsi="宋体"/>
                <w:bCs/>
                <w:u w:val="single"/>
              </w:rPr>
              <w:t xml:space="preserve">    </w:t>
            </w:r>
            <w:r>
              <w:rPr>
                <w:rFonts w:hint="eastAsia" w:ascii="宋体" w:hAnsi="宋体"/>
                <w:bCs/>
              </w:rPr>
              <w:t>项（附件编号</w:t>
            </w:r>
            <w:r>
              <w:rPr>
                <w:rFonts w:hint="eastAsia" w:ascii="宋体" w:hAnsi="宋体"/>
                <w:bCs/>
                <w:u w:val="single"/>
              </w:rPr>
              <w:t xml:space="preserve">    </w:t>
            </w:r>
            <w:r>
              <w:rPr>
                <w:rFonts w:hint="eastAsia" w:ascii="宋体" w:hAnsi="宋体"/>
                <w:bCs/>
              </w:rPr>
              <w:t>）,满1年以上的</w:t>
            </w:r>
            <w:r>
              <w:rPr>
                <w:rFonts w:hint="eastAsia" w:ascii="宋体" w:hAnsi="宋体"/>
                <w:bCs/>
                <w:u w:val="single"/>
              </w:rPr>
              <w:t xml:space="preserve">    </w:t>
            </w:r>
            <w:r>
              <w:rPr>
                <w:rFonts w:hint="eastAsia" w:ascii="宋体" w:hAnsi="宋体"/>
                <w:bCs/>
              </w:rPr>
              <w:t>项；</w:t>
            </w:r>
          </w:p>
          <w:p>
            <w:pPr>
              <w:ind w:firstLine="525" w:firstLineChars="250"/>
              <w:rPr>
                <w:rFonts w:ascii="宋体" w:hAnsi="宋体"/>
                <w:bCs/>
              </w:rPr>
            </w:pPr>
            <w:r>
              <w:rPr>
                <w:rFonts w:hint="eastAsia" w:ascii="宋体" w:hAnsi="宋体"/>
                <w:bCs/>
              </w:rPr>
              <w:t>（5）发表论文中有</w:t>
            </w:r>
            <w:r>
              <w:rPr>
                <w:rFonts w:hint="eastAsia" w:ascii="宋体" w:hAnsi="宋体"/>
                <w:bCs/>
                <w:u w:val="single"/>
              </w:rPr>
              <w:t xml:space="preserve">    </w:t>
            </w:r>
            <w:r>
              <w:rPr>
                <w:rFonts w:hint="eastAsia" w:ascii="宋体" w:hAnsi="宋体"/>
                <w:bCs/>
              </w:rPr>
              <w:t>篇</w:t>
            </w:r>
            <w:r>
              <w:rPr>
                <w:rFonts w:ascii="宋体" w:hAnsi="宋体"/>
                <w:bCs/>
              </w:rPr>
              <w:t>SCI</w:t>
            </w:r>
            <w:r>
              <w:rPr>
                <w:rFonts w:hint="eastAsia" w:ascii="宋体" w:hAnsi="宋体"/>
                <w:bCs/>
              </w:rPr>
              <w:t>论文,满1年以上的</w:t>
            </w:r>
            <w:r>
              <w:rPr>
                <w:rFonts w:hint="eastAsia" w:ascii="宋体" w:hAnsi="宋体"/>
                <w:bCs/>
                <w:u w:val="single"/>
              </w:rPr>
              <w:t xml:space="preserve">    </w:t>
            </w:r>
            <w:r>
              <w:rPr>
                <w:rFonts w:hint="eastAsia" w:ascii="宋体" w:hAnsi="宋体"/>
                <w:bCs/>
              </w:rPr>
              <w:t>篇；</w:t>
            </w:r>
          </w:p>
          <w:p>
            <w:pPr>
              <w:ind w:firstLine="525" w:firstLineChars="250"/>
              <w:rPr>
                <w:rFonts w:ascii="宋体" w:hAnsi="宋体"/>
                <w:bCs/>
              </w:rPr>
            </w:pPr>
            <w:r>
              <w:rPr>
                <w:rFonts w:hint="eastAsia" w:ascii="宋体" w:hAnsi="宋体"/>
                <w:bCs/>
              </w:rPr>
              <w:t>（6）发表论文中有</w:t>
            </w:r>
            <w:r>
              <w:rPr>
                <w:rFonts w:hint="eastAsia" w:ascii="宋体" w:hAnsi="宋体"/>
                <w:bCs/>
                <w:u w:val="single"/>
              </w:rPr>
              <w:t xml:space="preserve">    </w:t>
            </w:r>
            <w:r>
              <w:rPr>
                <w:rFonts w:hint="eastAsia" w:ascii="宋体" w:hAnsi="宋体"/>
                <w:bCs/>
              </w:rPr>
              <w:t>篇EI论文,满1年以上的</w:t>
            </w:r>
            <w:r>
              <w:rPr>
                <w:rFonts w:hint="eastAsia" w:ascii="宋体" w:hAnsi="宋体"/>
                <w:bCs/>
                <w:u w:val="single"/>
              </w:rPr>
              <w:t xml:space="preserve">    </w:t>
            </w:r>
            <w:r>
              <w:rPr>
                <w:rFonts w:hint="eastAsia" w:ascii="宋体" w:hAnsi="宋体"/>
                <w:bCs/>
              </w:rPr>
              <w:t>篇；</w:t>
            </w:r>
          </w:p>
          <w:p>
            <w:pPr>
              <w:ind w:firstLine="525" w:firstLineChars="250"/>
              <w:rPr>
                <w:rFonts w:ascii="宋体"/>
                <w:bCs/>
              </w:rPr>
            </w:pPr>
            <w:r>
              <w:rPr>
                <w:rFonts w:hint="eastAsia" w:ascii="宋体" w:hAnsi="宋体"/>
                <w:bCs/>
              </w:rPr>
              <w:t>（7）核心期刊发表文章</w:t>
            </w:r>
            <w:r>
              <w:rPr>
                <w:rFonts w:hint="eastAsia" w:ascii="宋体" w:hAnsi="宋体"/>
                <w:bCs/>
                <w:u w:val="single"/>
              </w:rPr>
              <w:t xml:space="preserve">    </w:t>
            </w:r>
            <w:r>
              <w:rPr>
                <w:rFonts w:hint="eastAsia" w:ascii="宋体" w:hAnsi="宋体"/>
                <w:bCs/>
              </w:rPr>
              <w:t>篇，其中中文核心</w:t>
            </w:r>
            <w:r>
              <w:rPr>
                <w:rFonts w:hint="eastAsia" w:ascii="宋体" w:hAnsi="宋体"/>
                <w:bCs/>
                <w:u w:val="single"/>
              </w:rPr>
              <w:t xml:space="preserve">    </w:t>
            </w:r>
            <w:r>
              <w:rPr>
                <w:rFonts w:hint="eastAsia" w:ascii="宋体" w:hAnsi="宋体"/>
                <w:bCs/>
              </w:rPr>
              <w:t>篇，科技核心</w:t>
            </w:r>
            <w:r>
              <w:rPr>
                <w:rFonts w:hint="eastAsia" w:ascii="宋体" w:hAnsi="宋体"/>
                <w:bCs/>
                <w:u w:val="single"/>
              </w:rPr>
              <w:t xml:space="preserve">    </w:t>
            </w:r>
            <w:r>
              <w:rPr>
                <w:rFonts w:hint="eastAsia" w:ascii="宋体" w:hAnsi="宋体"/>
                <w:bCs/>
              </w:rPr>
              <w:t>篇。</w:t>
            </w:r>
          </w:p>
          <w:p>
            <w:pPr>
              <w:ind w:left="105" w:leftChars="50" w:firstLine="420" w:firstLineChars="200"/>
              <w:rPr>
                <w:rFonts w:ascii="宋体"/>
                <w:bCs/>
              </w:rPr>
            </w:pPr>
            <w:r>
              <w:rPr>
                <w:rFonts w:hint="eastAsia" w:ascii="宋体" w:hAnsi="宋体"/>
                <w:bCs/>
              </w:rPr>
              <w:t>（8）近三年主要完成单位经济效益</w:t>
            </w:r>
            <w:r>
              <w:rPr>
                <w:rFonts w:hint="eastAsia" w:ascii="宋体" w:hAnsi="宋体"/>
                <w:bCs/>
                <w:u w:val="single"/>
              </w:rPr>
              <w:t xml:space="preserve">    </w:t>
            </w:r>
            <w:r>
              <w:rPr>
                <w:rFonts w:hint="eastAsia" w:ascii="宋体" w:hAnsi="宋体"/>
                <w:bCs/>
              </w:rPr>
              <w:t>万元（旁证材料见附件编号）。</w:t>
            </w:r>
          </w:p>
          <w:p>
            <w:pPr>
              <w:ind w:left="105" w:leftChars="50" w:firstLine="420" w:firstLineChars="200"/>
              <w:rPr>
                <w:rFonts w:ascii="宋体"/>
                <w:bCs/>
              </w:rPr>
            </w:pPr>
            <w:r>
              <w:rPr>
                <w:rFonts w:hint="eastAsia" w:ascii="宋体" w:hAnsi="宋体"/>
                <w:bCs/>
              </w:rPr>
              <w:t>（9）已在</w:t>
            </w:r>
            <w:r>
              <w:rPr>
                <w:rFonts w:hint="eastAsia" w:ascii="宋体" w:hAnsi="宋体"/>
                <w:bCs/>
                <w:u w:val="single"/>
              </w:rPr>
              <w:t xml:space="preserve">    </w:t>
            </w:r>
            <w:r>
              <w:rPr>
                <w:rFonts w:hint="eastAsia" w:ascii="宋体" w:hAnsi="宋体"/>
                <w:bCs/>
              </w:rPr>
              <w:t>范围内推广应用，并产生了显著的社会效益（旁证材料见附件编号）。</w:t>
            </w:r>
          </w:p>
          <w:p>
            <w:pPr>
              <w:ind w:left="105" w:leftChars="50" w:firstLine="420" w:firstLineChars="200"/>
              <w:rPr>
                <w:rFonts w:ascii="宋体" w:hAnsi="宋体"/>
                <w:bCs/>
              </w:rPr>
            </w:pPr>
          </w:p>
          <w:p>
            <w:pPr>
              <w:ind w:left="105" w:leftChars="50" w:firstLine="420" w:firstLineChars="200"/>
              <w:rPr>
                <w:rFonts w:ascii="宋体"/>
                <w:bCs/>
              </w:rPr>
            </w:pPr>
            <w:r>
              <w:rPr>
                <w:rFonts w:hint="eastAsia" w:ascii="宋体" w:hAnsi="宋体"/>
                <w:bCs/>
              </w:rPr>
              <w:t>推荐意见（限</w:t>
            </w:r>
            <w:r>
              <w:rPr>
                <w:rFonts w:ascii="宋体" w:hAnsi="宋体"/>
                <w:bCs/>
              </w:rPr>
              <w:t>300</w:t>
            </w:r>
            <w:r>
              <w:rPr>
                <w:rFonts w:hint="eastAsia" w:ascii="宋体" w:hAnsi="宋体"/>
                <w:bCs/>
              </w:rPr>
              <w:t>字）：</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ind w:left="105" w:leftChars="50" w:firstLine="420" w:firstLineChars="200"/>
              <w:rPr>
                <w:rFonts w:ascii="宋体"/>
                <w:sz w:val="24"/>
              </w:rPr>
            </w:pPr>
            <w:r>
              <w:rPr>
                <w:rFonts w:hint="eastAsia" w:ascii="宋体" w:hAnsi="宋体"/>
                <w:bCs/>
              </w:rPr>
              <w:t>本项目满足申请省交通运输科学技术进步</w:t>
            </w:r>
            <w:r>
              <w:rPr>
                <w:rFonts w:hint="eastAsia" w:ascii="宋体" w:hAnsi="宋体"/>
                <w:bCs/>
                <w:u w:val="single"/>
              </w:rPr>
              <w:t xml:space="preserve">    </w:t>
            </w:r>
            <w:r>
              <w:rPr>
                <w:rFonts w:hint="eastAsia" w:ascii="宋体" w:hAnsi="宋体"/>
                <w:bCs/>
              </w:rPr>
              <w:t>等奖条件，推荐本项目申请省交通运输科学技术进步</w:t>
            </w:r>
            <w:r>
              <w:rPr>
                <w:rFonts w:hint="eastAsia" w:ascii="宋体" w:hAnsi="宋体"/>
                <w:bCs/>
                <w:u w:val="single"/>
              </w:rPr>
              <w:t xml:space="preserve">    </w:t>
            </w:r>
            <w:r>
              <w:rPr>
                <w:rFonts w:hint="eastAsia" w:ascii="宋体" w:hAnsi="宋体"/>
                <w:bCs/>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2" w:hRule="atLeast"/>
          <w:jc w:val="center"/>
        </w:trPr>
        <w:tc>
          <w:tcPr>
            <w:tcW w:w="5000" w:type="pct"/>
          </w:tcPr>
          <w:p>
            <w:pPr>
              <w:spacing w:before="156" w:beforeLines="50"/>
              <w:ind w:left="105" w:leftChars="50" w:firstLine="413" w:firstLineChars="196"/>
              <w:rPr>
                <w:rFonts w:ascii="宋体"/>
                <w:szCs w:val="21"/>
              </w:rPr>
            </w:pPr>
            <w:r>
              <w:rPr>
                <w:rFonts w:hint="eastAsia" w:ascii="宋体" w:hAnsi="宋体"/>
                <w:b/>
                <w:szCs w:val="21"/>
              </w:rPr>
              <w:t>声明：</w:t>
            </w:r>
            <w:r>
              <w:rPr>
                <w:rFonts w:hint="eastAsia" w:ascii="宋体" w:hAnsi="宋体"/>
                <w:szCs w:val="21"/>
              </w:rPr>
              <w:t>本单位遵守《河南省科学技术奖励办法》等有关规定和要求，对推荐书内容及全部附件材料进行了严格审查，</w:t>
            </w:r>
            <w:r>
              <w:rPr>
                <w:rFonts w:hint="eastAsia" w:ascii="宋体" w:hAnsi="宋体"/>
                <w:b/>
                <w:szCs w:val="21"/>
              </w:rPr>
              <w:t>并进行了原件审查工作，</w:t>
            </w:r>
            <w:r>
              <w:rPr>
                <w:rFonts w:hint="eastAsia" w:ascii="宋体" w:hAnsi="宋体"/>
                <w:szCs w:val="21"/>
              </w:rPr>
              <w:t>保证所推荐项目的全部推荐材料真实有效，确认该项目符合推荐资格条件，项目完成人及完成单位排序无异议，且不存在任何违反《中华人民共和国保守国家秘密法》和《科学技术保密规定》等相关法律法规及侵犯他人知识产权的情形。如有材料</w:t>
            </w:r>
            <w:r>
              <w:rPr>
                <w:rFonts w:hint="eastAsia" w:ascii="宋体" w:hAnsi="宋体"/>
              </w:rPr>
              <w:t>虚假或违纪行为</w:t>
            </w:r>
            <w:r>
              <w:rPr>
                <w:rFonts w:hint="eastAsia" w:ascii="宋体" w:hAnsi="宋体"/>
                <w:szCs w:val="21"/>
              </w:rPr>
              <w:t>，</w:t>
            </w:r>
            <w:r>
              <w:rPr>
                <w:rFonts w:hint="eastAsia" w:ascii="宋体" w:hAnsi="宋体"/>
              </w:rPr>
              <w:t>愿意承担相应责任并接受相应处理。</w:t>
            </w:r>
            <w:r>
              <w:rPr>
                <w:rFonts w:hint="eastAsia" w:ascii="宋体" w:hAnsi="宋体"/>
                <w:szCs w:val="21"/>
              </w:rPr>
              <w:t>如产生争议，保证积极配合调查处理工作。</w:t>
            </w:r>
          </w:p>
          <w:p>
            <w:pPr>
              <w:spacing w:before="156" w:beforeLines="50"/>
              <w:ind w:left="105" w:leftChars="50" w:firstLine="420" w:firstLineChars="200"/>
              <w:rPr>
                <w:rFonts w:ascii="宋体"/>
                <w:szCs w:val="21"/>
              </w:rPr>
            </w:pPr>
            <w:r>
              <w:rPr>
                <w:rFonts w:hint="eastAsia" w:ascii="宋体" w:hAnsi="宋体"/>
                <w:szCs w:val="21"/>
                <w:highlight w:val="yellow"/>
              </w:rPr>
              <w:t>我单位承诺将严格按照河南省公路学会的有关规定和要求，认真履行作为推荐单位的义务并承担相应的责任。</w:t>
            </w:r>
          </w:p>
          <w:p>
            <w:pPr>
              <w:spacing w:before="156" w:beforeLines="50" w:line="320" w:lineRule="exact"/>
              <w:ind w:firstLine="5250" w:firstLineChars="2500"/>
              <w:rPr>
                <w:rFonts w:ascii="宋体"/>
                <w:szCs w:val="21"/>
              </w:rPr>
            </w:pPr>
            <w:r>
              <w:rPr>
                <w:rFonts w:hint="eastAsia" w:ascii="宋体" w:hAnsi="宋体"/>
                <w:szCs w:val="21"/>
              </w:rPr>
              <w:t>推荐单位（公章）</w:t>
            </w:r>
          </w:p>
          <w:p>
            <w:pPr>
              <w:spacing w:after="156" w:afterLines="50" w:line="300" w:lineRule="exact"/>
              <w:ind w:left="5880" w:leftChars="2800"/>
              <w:jc w:val="center"/>
              <w:rPr>
                <w:rFonts w:ascii="宋体"/>
                <w:sz w:val="24"/>
              </w:rPr>
            </w:pPr>
            <w:r>
              <w:rPr>
                <w:rFonts w:hint="eastAsia" w:ascii="宋体" w:hAnsi="宋体"/>
                <w:szCs w:val="21"/>
              </w:rPr>
              <w:t>年   月   日</w:t>
            </w:r>
          </w:p>
        </w:tc>
      </w:tr>
    </w:tbl>
    <w:p>
      <w:pPr>
        <w:spacing w:before="156" w:beforeLines="50" w:after="312" w:afterLines="100" w:line="440" w:lineRule="exact"/>
        <w:jc w:val="center"/>
        <w:rPr>
          <w:rFonts w:ascii="黑体" w:eastAsia="黑体"/>
          <w:sz w:val="32"/>
          <w:szCs w:val="32"/>
        </w:rPr>
      </w:pPr>
      <w:r>
        <w:rPr>
          <w:rFonts w:ascii="黑体" w:eastAsia="黑体"/>
          <w:sz w:val="32"/>
          <w:szCs w:val="32"/>
        </w:rPr>
        <w:br w:type="page"/>
      </w:r>
      <w:r>
        <w:rPr>
          <w:rFonts w:hint="eastAsia" w:ascii="黑体" w:eastAsia="黑体"/>
          <w:sz w:val="32"/>
          <w:szCs w:val="32"/>
        </w:rPr>
        <w:t>十二、附件</w:t>
      </w:r>
    </w:p>
    <w:p>
      <w:pPr>
        <w:snapToGrid w:val="0"/>
        <w:spacing w:line="360" w:lineRule="auto"/>
        <w:rPr>
          <w:rFonts w:ascii="宋体" w:hAnsi="宋体"/>
          <w:sz w:val="24"/>
        </w:rPr>
      </w:pPr>
    </w:p>
    <w:p>
      <w:pPr>
        <w:snapToGrid w:val="0"/>
        <w:spacing w:line="360" w:lineRule="auto"/>
        <w:rPr>
          <w:rFonts w:ascii="宋体" w:hAnsi="宋体"/>
          <w:szCs w:val="21"/>
        </w:rPr>
      </w:pPr>
      <w:r>
        <w:rPr>
          <w:rFonts w:ascii="宋体" w:hAnsi="宋体"/>
          <w:szCs w:val="21"/>
        </w:rPr>
        <w:t>1</w:t>
      </w:r>
      <w:r>
        <w:rPr>
          <w:rFonts w:hint="eastAsia" w:ascii="宋体" w:hAnsi="宋体"/>
          <w:szCs w:val="21"/>
        </w:rPr>
        <w:t>．核心知识产权证明，包括论文、专利等；</w:t>
      </w:r>
    </w:p>
    <w:p>
      <w:pPr>
        <w:snapToGrid w:val="0"/>
        <w:spacing w:line="360" w:lineRule="auto"/>
        <w:rPr>
          <w:rFonts w:ascii="宋体" w:hAnsi="宋体"/>
          <w:szCs w:val="21"/>
        </w:rPr>
      </w:pPr>
      <w:r>
        <w:rPr>
          <w:rFonts w:hint="eastAsia" w:ascii="宋体" w:hAnsi="宋体"/>
          <w:szCs w:val="21"/>
          <w:highlight w:val="yellow"/>
        </w:rPr>
        <w:t>2．第三方评价证明，包括评价证书、</w:t>
      </w:r>
      <w:r>
        <w:rPr>
          <w:rFonts w:hint="eastAsia" w:ascii="宋体" w:hAnsi="宋体"/>
          <w:szCs w:val="21"/>
        </w:rPr>
        <w:t>检测报告等；</w:t>
      </w:r>
    </w:p>
    <w:p>
      <w:pPr>
        <w:snapToGrid w:val="0"/>
        <w:spacing w:line="360" w:lineRule="auto"/>
        <w:rPr>
          <w:rFonts w:ascii="宋体" w:hAnsi="宋体"/>
          <w:szCs w:val="21"/>
        </w:rPr>
      </w:pPr>
      <w:r>
        <w:rPr>
          <w:rFonts w:hint="eastAsia" w:ascii="宋体" w:hAnsi="宋体"/>
          <w:szCs w:val="21"/>
        </w:rPr>
        <w:t>3．应用证明；</w:t>
      </w:r>
    </w:p>
    <w:p>
      <w:pPr>
        <w:snapToGrid w:val="0"/>
        <w:spacing w:line="360" w:lineRule="auto"/>
        <w:rPr>
          <w:rFonts w:ascii="宋体" w:hAnsi="宋体"/>
          <w:szCs w:val="21"/>
        </w:rPr>
      </w:pPr>
      <w:r>
        <w:rPr>
          <w:rFonts w:hint="eastAsia" w:ascii="宋体" w:hAnsi="宋体"/>
          <w:szCs w:val="21"/>
        </w:rPr>
        <w:t>4. 检索报告（EI、SCI论文须提供）；</w:t>
      </w:r>
    </w:p>
    <w:p>
      <w:pPr>
        <w:snapToGrid w:val="0"/>
        <w:spacing w:line="360" w:lineRule="auto"/>
        <w:rPr>
          <w:rFonts w:ascii="宋体"/>
          <w:szCs w:val="21"/>
        </w:rPr>
      </w:pPr>
      <w:r>
        <w:rPr>
          <w:rFonts w:hint="eastAsia" w:ascii="宋体" w:hAnsi="宋体"/>
          <w:szCs w:val="21"/>
        </w:rPr>
        <w:t>5. 曾获科技奖励证明；</w:t>
      </w:r>
    </w:p>
    <w:p>
      <w:pPr>
        <w:snapToGrid w:val="0"/>
        <w:spacing w:line="360" w:lineRule="auto"/>
        <w:rPr>
          <w:rFonts w:ascii="宋体"/>
          <w:szCs w:val="21"/>
        </w:rPr>
      </w:pPr>
      <w:r>
        <w:rPr>
          <w:rFonts w:hint="eastAsia" w:ascii="宋体" w:hAnsi="宋体"/>
          <w:szCs w:val="21"/>
        </w:rPr>
        <w:t>6．其它证明。</w:t>
      </w:r>
    </w:p>
    <w:p>
      <w:pPr>
        <w:snapToGrid w:val="0"/>
        <w:spacing w:line="360" w:lineRule="auto"/>
        <w:rPr>
          <w:rFonts w:ascii="宋体" w:hAnsi="宋体"/>
          <w:szCs w:val="21"/>
        </w:rPr>
      </w:pPr>
    </w:p>
    <w:p>
      <w:pPr>
        <w:widowControl/>
        <w:jc w:val="left"/>
        <w:rPr>
          <w:rFonts w:ascii="宋体" w:hAnsi="宋体"/>
          <w:szCs w:val="21"/>
        </w:rPr>
      </w:pPr>
      <w:r>
        <w:rPr>
          <w:rFonts w:ascii="宋体" w:hAnsi="宋体"/>
          <w:szCs w:val="21"/>
        </w:rPr>
        <w:br w:type="page"/>
      </w:r>
    </w:p>
    <w:p>
      <w:pPr>
        <w:spacing w:line="500" w:lineRule="exact"/>
        <w:ind w:left="46" w:leftChars="22"/>
        <w:jc w:val="left"/>
        <w:rPr>
          <w:rFonts w:ascii="宋体" w:hAnsi="宋体"/>
          <w:sz w:val="32"/>
          <w:szCs w:val="32"/>
        </w:rPr>
      </w:pPr>
      <w:r>
        <w:rPr>
          <w:rFonts w:hint="eastAsia" w:ascii="宋体" w:hAnsi="宋体"/>
          <w:sz w:val="32"/>
          <w:szCs w:val="32"/>
        </w:rPr>
        <w:t>附表1</w:t>
      </w:r>
    </w:p>
    <w:p>
      <w:pPr>
        <w:snapToGrid w:val="0"/>
        <w:spacing w:line="360" w:lineRule="auto"/>
        <w:jc w:val="center"/>
        <w:rPr>
          <w:rFonts w:ascii="黑体" w:eastAsia="黑体"/>
          <w:sz w:val="36"/>
          <w:szCs w:val="36"/>
        </w:rPr>
      </w:pPr>
      <w:r>
        <w:rPr>
          <w:rFonts w:hint="eastAsia" w:ascii="黑体" w:eastAsia="黑体"/>
          <w:sz w:val="36"/>
          <w:szCs w:val="36"/>
        </w:rPr>
        <w:t>河南省交通运输科学技术进步奖申报项目应用证明</w:t>
      </w:r>
    </w:p>
    <w:tbl>
      <w:tblPr>
        <w:tblStyle w:val="18"/>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084"/>
        <w:gridCol w:w="241"/>
        <w:gridCol w:w="685"/>
        <w:gridCol w:w="1158"/>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项目名称</w:t>
            </w:r>
          </w:p>
        </w:tc>
        <w:tc>
          <w:tcPr>
            <w:tcW w:w="6253" w:type="dxa"/>
            <w:gridSpan w:val="5"/>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应用单位</w:t>
            </w:r>
          </w:p>
        </w:tc>
        <w:tc>
          <w:tcPr>
            <w:tcW w:w="6253" w:type="dxa"/>
            <w:gridSpan w:val="5"/>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联系人</w:t>
            </w:r>
          </w:p>
        </w:tc>
        <w:tc>
          <w:tcPr>
            <w:tcW w:w="2084" w:type="dxa"/>
            <w:vAlign w:val="center"/>
          </w:tcPr>
          <w:p>
            <w:pPr>
              <w:spacing w:line="500" w:lineRule="exact"/>
              <w:ind w:left="46" w:leftChars="22"/>
              <w:jc w:val="center"/>
              <w:rPr>
                <w:rFonts w:ascii="宋体" w:hAnsi="宋体"/>
                <w:sz w:val="24"/>
                <w:szCs w:val="32"/>
              </w:rPr>
            </w:pPr>
          </w:p>
        </w:tc>
        <w:tc>
          <w:tcPr>
            <w:tcW w:w="2084" w:type="dxa"/>
            <w:gridSpan w:val="3"/>
            <w:vAlign w:val="center"/>
          </w:tcPr>
          <w:p>
            <w:pPr>
              <w:spacing w:line="500" w:lineRule="exact"/>
              <w:ind w:left="46" w:leftChars="22"/>
              <w:jc w:val="center"/>
              <w:rPr>
                <w:rFonts w:ascii="宋体" w:hAnsi="宋体"/>
                <w:sz w:val="24"/>
                <w:szCs w:val="32"/>
              </w:rPr>
            </w:pPr>
            <w:r>
              <w:rPr>
                <w:rFonts w:hint="eastAsia" w:ascii="宋体" w:hAnsi="宋体"/>
                <w:sz w:val="24"/>
                <w:szCs w:val="32"/>
              </w:rPr>
              <w:t>联系电话</w:t>
            </w:r>
          </w:p>
        </w:tc>
        <w:tc>
          <w:tcPr>
            <w:tcW w:w="2085"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单位注册地址</w:t>
            </w:r>
          </w:p>
        </w:tc>
        <w:tc>
          <w:tcPr>
            <w:tcW w:w="6253" w:type="dxa"/>
            <w:gridSpan w:val="5"/>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应用起止时间</w:t>
            </w:r>
          </w:p>
        </w:tc>
        <w:tc>
          <w:tcPr>
            <w:tcW w:w="6253" w:type="dxa"/>
            <w:gridSpan w:val="5"/>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6"/>
            <w:vAlign w:val="center"/>
          </w:tcPr>
          <w:p>
            <w:pPr>
              <w:spacing w:line="500" w:lineRule="exact"/>
              <w:ind w:left="46" w:leftChars="22"/>
              <w:jc w:val="center"/>
              <w:rPr>
                <w:rFonts w:ascii="宋体" w:hAnsi="宋体"/>
                <w:sz w:val="24"/>
                <w:szCs w:val="32"/>
              </w:rPr>
            </w:pPr>
            <w:r>
              <w:rPr>
                <w:rFonts w:hint="eastAsia" w:ascii="宋体" w:hAnsi="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自 然 年</w:t>
            </w:r>
          </w:p>
        </w:tc>
        <w:tc>
          <w:tcPr>
            <w:tcW w:w="3010" w:type="dxa"/>
            <w:gridSpan w:val="3"/>
            <w:vAlign w:val="center"/>
          </w:tcPr>
          <w:p>
            <w:pPr>
              <w:spacing w:line="500" w:lineRule="exact"/>
              <w:ind w:left="46" w:leftChars="22"/>
              <w:jc w:val="center"/>
              <w:rPr>
                <w:rFonts w:ascii="宋体" w:hAnsi="宋体"/>
                <w:sz w:val="24"/>
                <w:szCs w:val="32"/>
              </w:rPr>
            </w:pPr>
            <w:r>
              <w:rPr>
                <w:rFonts w:hint="eastAsia" w:ascii="宋体" w:hAnsi="宋体"/>
                <w:sz w:val="24"/>
                <w:szCs w:val="32"/>
              </w:rPr>
              <w:t>新增销售额</w:t>
            </w:r>
          </w:p>
        </w:tc>
        <w:tc>
          <w:tcPr>
            <w:tcW w:w="3243" w:type="dxa"/>
            <w:gridSpan w:val="2"/>
            <w:vAlign w:val="center"/>
          </w:tcPr>
          <w:p>
            <w:pPr>
              <w:spacing w:line="500" w:lineRule="exact"/>
              <w:ind w:left="46" w:leftChars="22"/>
              <w:jc w:val="center"/>
              <w:rPr>
                <w:rFonts w:ascii="宋体" w:hAnsi="宋体"/>
                <w:sz w:val="24"/>
                <w:szCs w:val="32"/>
              </w:rPr>
            </w:pPr>
            <w:r>
              <w:rPr>
                <w:rFonts w:hint="eastAsia" w:ascii="宋体" w:hAnsi="宋体"/>
                <w:sz w:val="24"/>
                <w:szCs w:val="32"/>
              </w:rPr>
              <w:t>新增利润</w:t>
            </w:r>
          </w:p>
          <w:p>
            <w:pPr>
              <w:spacing w:line="500" w:lineRule="exact"/>
              <w:ind w:left="46" w:leftChars="22"/>
              <w:jc w:val="center"/>
              <w:rPr>
                <w:rFonts w:ascii="宋体" w:hAnsi="宋体"/>
                <w:sz w:val="24"/>
                <w:szCs w:val="32"/>
              </w:rPr>
            </w:pPr>
            <w:r>
              <w:rPr>
                <w:rFonts w:hint="eastAsia" w:ascii="宋体" w:hAnsi="宋体"/>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sz w:val="24"/>
                <w:szCs w:val="32"/>
                <w:highlight w:val="yellow"/>
              </w:rPr>
            </w:pPr>
            <w:r>
              <w:rPr>
                <w:rFonts w:hint="eastAsia" w:ascii="宋体" w:hAnsi="宋体"/>
                <w:sz w:val="24"/>
                <w:szCs w:val="32"/>
                <w:highlight w:val="yellow"/>
              </w:rPr>
              <w:t>2018年</w:t>
            </w:r>
          </w:p>
        </w:tc>
        <w:tc>
          <w:tcPr>
            <w:tcW w:w="3010" w:type="dxa"/>
            <w:gridSpan w:val="3"/>
            <w:vAlign w:val="center"/>
          </w:tcPr>
          <w:p>
            <w:pPr>
              <w:spacing w:line="500" w:lineRule="exact"/>
              <w:ind w:left="46" w:leftChars="22"/>
              <w:jc w:val="center"/>
              <w:rPr>
                <w:rFonts w:ascii="宋体" w:hAnsi="宋体"/>
                <w:sz w:val="24"/>
                <w:szCs w:val="32"/>
              </w:rPr>
            </w:pPr>
          </w:p>
        </w:tc>
        <w:tc>
          <w:tcPr>
            <w:tcW w:w="3243" w:type="dxa"/>
            <w:gridSpan w:val="2"/>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sz w:val="24"/>
                <w:szCs w:val="32"/>
                <w:highlight w:val="yellow"/>
              </w:rPr>
            </w:pPr>
            <w:r>
              <w:rPr>
                <w:rFonts w:hint="eastAsia" w:ascii="宋体" w:hAnsi="宋体"/>
                <w:sz w:val="24"/>
                <w:szCs w:val="32"/>
                <w:highlight w:val="yellow"/>
              </w:rPr>
              <w:t>2019年</w:t>
            </w:r>
          </w:p>
        </w:tc>
        <w:tc>
          <w:tcPr>
            <w:tcW w:w="3010" w:type="dxa"/>
            <w:gridSpan w:val="3"/>
            <w:vAlign w:val="center"/>
          </w:tcPr>
          <w:p>
            <w:pPr>
              <w:spacing w:line="500" w:lineRule="exact"/>
              <w:ind w:left="46" w:leftChars="22"/>
              <w:jc w:val="center"/>
              <w:rPr>
                <w:rFonts w:ascii="宋体" w:hAnsi="宋体"/>
                <w:sz w:val="24"/>
                <w:szCs w:val="32"/>
              </w:rPr>
            </w:pPr>
          </w:p>
        </w:tc>
        <w:tc>
          <w:tcPr>
            <w:tcW w:w="3243" w:type="dxa"/>
            <w:gridSpan w:val="2"/>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highlight w:val="yellow"/>
              </w:rPr>
            </w:pPr>
            <w:r>
              <w:rPr>
                <w:rFonts w:hint="eastAsia" w:ascii="宋体" w:hAnsi="宋体"/>
                <w:sz w:val="24"/>
                <w:szCs w:val="32"/>
                <w:highlight w:val="yellow"/>
              </w:rPr>
              <w:t>2020年</w:t>
            </w:r>
          </w:p>
        </w:tc>
        <w:tc>
          <w:tcPr>
            <w:tcW w:w="3010" w:type="dxa"/>
            <w:gridSpan w:val="3"/>
            <w:vAlign w:val="center"/>
          </w:tcPr>
          <w:p>
            <w:pPr>
              <w:spacing w:line="500" w:lineRule="exact"/>
              <w:ind w:left="46" w:leftChars="22"/>
              <w:jc w:val="center"/>
              <w:rPr>
                <w:rFonts w:ascii="宋体" w:hAnsi="宋体"/>
                <w:sz w:val="24"/>
                <w:szCs w:val="32"/>
              </w:rPr>
            </w:pPr>
          </w:p>
        </w:tc>
        <w:tc>
          <w:tcPr>
            <w:tcW w:w="3243" w:type="dxa"/>
            <w:gridSpan w:val="2"/>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累    计</w:t>
            </w:r>
          </w:p>
        </w:tc>
        <w:tc>
          <w:tcPr>
            <w:tcW w:w="3010" w:type="dxa"/>
            <w:gridSpan w:val="3"/>
            <w:vAlign w:val="center"/>
          </w:tcPr>
          <w:p>
            <w:pPr>
              <w:spacing w:line="500" w:lineRule="exact"/>
              <w:ind w:left="46" w:leftChars="22"/>
              <w:jc w:val="center"/>
              <w:rPr>
                <w:rFonts w:ascii="宋体" w:hAnsi="宋体"/>
                <w:sz w:val="24"/>
                <w:szCs w:val="32"/>
              </w:rPr>
            </w:pPr>
          </w:p>
        </w:tc>
        <w:tc>
          <w:tcPr>
            <w:tcW w:w="3243" w:type="dxa"/>
            <w:gridSpan w:val="2"/>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jc w:val="center"/>
        </w:trPr>
        <w:tc>
          <w:tcPr>
            <w:tcW w:w="8386" w:type="dxa"/>
            <w:gridSpan w:val="6"/>
          </w:tcPr>
          <w:p>
            <w:pPr>
              <w:spacing w:line="340" w:lineRule="exact"/>
              <w:ind w:left="46" w:leftChars="22"/>
              <w:rPr>
                <w:rFonts w:ascii="宋体" w:hAnsi="宋体"/>
                <w:sz w:val="24"/>
                <w:szCs w:val="32"/>
              </w:rPr>
            </w:pPr>
            <w:r>
              <w:rPr>
                <w:rFonts w:hint="eastAsia" w:ascii="宋体" w:hAnsi="宋体"/>
                <w:sz w:val="24"/>
                <w:szCs w:val="32"/>
              </w:rPr>
              <w:t>所列经济效益的有关说明及计算依据：</w:t>
            </w:r>
          </w:p>
          <w:p>
            <w:pPr>
              <w:spacing w:line="340" w:lineRule="exact"/>
              <w:rPr>
                <w:rFonts w:ascii="宋体" w:hAnsi="宋体"/>
                <w:sz w:val="24"/>
                <w:szCs w:val="32"/>
              </w:rPr>
            </w:pPr>
          </w:p>
          <w:p>
            <w:pPr>
              <w:spacing w:line="3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exact"/>
          <w:jc w:val="center"/>
        </w:trPr>
        <w:tc>
          <w:tcPr>
            <w:tcW w:w="8386" w:type="dxa"/>
            <w:gridSpan w:val="6"/>
          </w:tcPr>
          <w:p>
            <w:pPr>
              <w:spacing w:line="340" w:lineRule="exact"/>
              <w:ind w:left="46" w:leftChars="22"/>
              <w:rPr>
                <w:rFonts w:ascii="宋体" w:hAnsi="宋体"/>
                <w:sz w:val="24"/>
                <w:szCs w:val="32"/>
              </w:rPr>
            </w:pPr>
            <w:r>
              <w:rPr>
                <w:rFonts w:hint="eastAsia" w:ascii="宋体" w:hAnsi="宋体"/>
                <w:sz w:val="24"/>
                <w:szCs w:val="32"/>
              </w:rPr>
              <w:t>具体应用情况：</w:t>
            </w: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p>
          <w:p>
            <w:pPr>
              <w:spacing w:line="340" w:lineRule="exact"/>
              <w:ind w:left="46" w:leftChars="22"/>
              <w:rPr>
                <w:rFonts w:ascii="宋体" w:hAnsi="宋体"/>
                <w:sz w:val="24"/>
                <w:szCs w:val="32"/>
              </w:rPr>
            </w:pPr>
            <w:r>
              <w:rPr>
                <w:rFonts w:hint="eastAsia"/>
                <w:snapToGrid w:val="0"/>
                <w:kern w:val="0"/>
                <w:sz w:val="24"/>
              </w:rPr>
              <w:t>纸面不够，可另加页）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3"/>
          </w:tcPr>
          <w:p>
            <w:pPr>
              <w:spacing w:line="500" w:lineRule="exact"/>
              <w:rPr>
                <w:rFonts w:ascii="宋体" w:hAnsi="宋体"/>
                <w:sz w:val="24"/>
                <w:szCs w:val="32"/>
              </w:rPr>
            </w:pPr>
            <w:r>
              <w:rPr>
                <w:rFonts w:hint="eastAsia" w:ascii="宋体" w:hAnsi="宋体"/>
                <w:sz w:val="24"/>
                <w:szCs w:val="32"/>
              </w:rPr>
              <w:t>应用单位法定代表人签名：</w:t>
            </w:r>
          </w:p>
          <w:p>
            <w:pPr>
              <w:spacing w:line="500" w:lineRule="exact"/>
              <w:rPr>
                <w:rFonts w:ascii="宋体" w:hAnsi="宋体"/>
                <w:sz w:val="24"/>
                <w:szCs w:val="32"/>
              </w:rPr>
            </w:pPr>
          </w:p>
          <w:p>
            <w:pPr>
              <w:spacing w:line="500" w:lineRule="exact"/>
              <w:ind w:firstLine="1560" w:firstLineChars="650"/>
              <w:rPr>
                <w:rFonts w:ascii="宋体" w:hAnsi="宋体"/>
                <w:sz w:val="24"/>
                <w:szCs w:val="32"/>
              </w:rPr>
            </w:pPr>
            <w:r>
              <w:rPr>
                <w:rFonts w:hint="eastAsia" w:ascii="宋体" w:hAnsi="宋体"/>
                <w:sz w:val="24"/>
                <w:szCs w:val="32"/>
              </w:rPr>
              <w:t xml:space="preserve"> 年  月   日</w:t>
            </w:r>
          </w:p>
        </w:tc>
        <w:tc>
          <w:tcPr>
            <w:tcW w:w="3928" w:type="dxa"/>
            <w:gridSpan w:val="3"/>
            <w:vAlign w:val="bottom"/>
          </w:tcPr>
          <w:p>
            <w:pPr>
              <w:spacing w:line="500" w:lineRule="exact"/>
              <w:ind w:right="320"/>
              <w:jc w:val="right"/>
              <w:rPr>
                <w:rFonts w:ascii="宋体" w:hAnsi="宋体"/>
                <w:sz w:val="24"/>
                <w:szCs w:val="32"/>
              </w:rPr>
            </w:pPr>
            <w:r>
              <w:rPr>
                <w:rFonts w:hint="eastAsia" w:ascii="宋体" w:hAnsi="宋体"/>
                <w:sz w:val="24"/>
                <w:szCs w:val="32"/>
              </w:rPr>
              <w:t>应用单位盖章</w:t>
            </w:r>
          </w:p>
          <w:p>
            <w:pPr>
              <w:wordWrap w:val="0"/>
              <w:spacing w:line="500" w:lineRule="exact"/>
              <w:ind w:right="320"/>
              <w:jc w:val="right"/>
              <w:rPr>
                <w:rFonts w:ascii="宋体" w:hAnsi="宋体"/>
                <w:sz w:val="24"/>
                <w:szCs w:val="32"/>
              </w:rPr>
            </w:pPr>
            <w:r>
              <w:rPr>
                <w:rFonts w:hint="eastAsia" w:ascii="宋体" w:hAnsi="宋体"/>
                <w:sz w:val="24"/>
                <w:szCs w:val="32"/>
              </w:rPr>
              <w:t>年   月   日</w:t>
            </w:r>
          </w:p>
        </w:tc>
      </w:tr>
    </w:tbl>
    <w:p>
      <w:pPr>
        <w:snapToGrid w:val="0"/>
        <w:spacing w:before="156" w:beforeLines="50" w:line="360" w:lineRule="auto"/>
        <w:ind w:firstLine="210" w:firstLineChars="100"/>
        <w:jc w:val="left"/>
        <w:rPr>
          <w:rFonts w:ascii="黑体" w:hAnsi="宋体" w:eastAsia="黑体"/>
          <w:snapToGrid w:val="0"/>
          <w:kern w:val="0"/>
          <w:sz w:val="32"/>
          <w:szCs w:val="32"/>
        </w:rPr>
      </w:pPr>
      <w:r>
        <w:br w:type="page"/>
      </w:r>
      <w:r>
        <w:rPr>
          <w:rFonts w:hint="eastAsia" w:ascii="黑体" w:hAnsi="宋体" w:eastAsia="黑体"/>
          <w:snapToGrid w:val="0"/>
          <w:kern w:val="0"/>
          <w:sz w:val="32"/>
          <w:szCs w:val="32"/>
        </w:rPr>
        <w:t>《河南省交通运输科学技术进步奖申报书》填写要求</w:t>
      </w:r>
    </w:p>
    <w:p>
      <w:pPr>
        <w:snapToGrid w:val="0"/>
        <w:spacing w:after="312" w:afterLines="100" w:line="360" w:lineRule="auto"/>
        <w:jc w:val="center"/>
        <w:rPr>
          <w:rFonts w:ascii="宋体"/>
          <w:snapToGrid w:val="0"/>
          <w:kern w:val="0"/>
          <w:sz w:val="24"/>
        </w:rPr>
      </w:pPr>
      <w:r>
        <w:rPr>
          <w:rFonts w:hint="eastAsia" w:ascii="宋体" w:hAnsi="宋体"/>
          <w:snapToGrid w:val="0"/>
          <w:kern w:val="0"/>
          <w:sz w:val="24"/>
        </w:rPr>
        <w:t>（技术开发类）</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省交通运输科学技术进步奖申报书》（技术开发类）是河南省交通运输科学技术进步奖评审的基础文件和主要评审依据，应根据河南省交通运输科学技术进步奖推荐通知，按照规定的格式、栏目及填写要求，如实填写。</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《河南省交通运输科学技术进步奖申报书》（技术开发类）包括电子版和纸质版两种形式。</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电子版申报书（包括主件和附件），须按要求填写，提交报奖邮箱。</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纸质版申报书（包括主件和附件），主件内容应与电子版推荐书相关内容完全一致。按填写要求提供附件，推荐书主件和附件装订成册（双面打印），纸张规格</w:t>
      </w:r>
      <w:r>
        <w:rPr>
          <w:rFonts w:ascii="宋体" w:hAnsi="宋体"/>
          <w:snapToGrid w:val="0"/>
          <w:kern w:val="0"/>
          <w:sz w:val="24"/>
        </w:rPr>
        <w:t>A4</w:t>
      </w:r>
      <w:r>
        <w:rPr>
          <w:rFonts w:hint="eastAsia" w:ascii="宋体" w:hAnsi="宋体"/>
          <w:snapToGrid w:val="0"/>
          <w:kern w:val="0"/>
          <w:sz w:val="24"/>
        </w:rPr>
        <w:t>，竖向左侧装订，不要另加封面。</w:t>
      </w:r>
      <w:r>
        <w:rPr>
          <w:rFonts w:hint="eastAsia" w:ascii="宋体" w:hAnsi="宋体"/>
          <w:snapToGrid w:val="0"/>
          <w:kern w:val="0"/>
          <w:sz w:val="24"/>
          <w:highlight w:val="yellow"/>
        </w:rPr>
        <w:t>纸质推荐书原件</w:t>
      </w:r>
      <w:r>
        <w:rPr>
          <w:rFonts w:ascii="宋体" w:hAnsi="宋体"/>
          <w:snapToGrid w:val="0"/>
          <w:kern w:val="0"/>
          <w:sz w:val="24"/>
          <w:highlight w:val="yellow"/>
        </w:rPr>
        <w:t>1</w:t>
      </w:r>
      <w:r>
        <w:rPr>
          <w:rFonts w:hint="eastAsia" w:ascii="宋体" w:hAnsi="宋体"/>
          <w:snapToGrid w:val="0"/>
          <w:kern w:val="0"/>
          <w:sz w:val="24"/>
          <w:highlight w:val="yellow"/>
        </w:rPr>
        <w:t>份。</w:t>
      </w:r>
    </w:p>
    <w:p>
      <w:pPr>
        <w:snapToGrid w:val="0"/>
        <w:spacing w:before="156" w:beforeLines="50" w:after="156" w:afterLines="50" w:line="360" w:lineRule="auto"/>
        <w:ind w:firstLine="482" w:firstLineChars="200"/>
        <w:rPr>
          <w:rFonts w:ascii="宋体"/>
          <w:b/>
          <w:snapToGrid w:val="0"/>
          <w:kern w:val="0"/>
          <w:sz w:val="24"/>
        </w:rPr>
      </w:pPr>
      <w:r>
        <w:rPr>
          <w:rFonts w:hint="eastAsia" w:ascii="宋体" w:hAnsi="宋体"/>
          <w:b/>
          <w:snapToGrid w:val="0"/>
          <w:kern w:val="0"/>
          <w:sz w:val="24"/>
        </w:rPr>
        <w:t>《河南省交通运输科学技术进步奖申报书》（技术开发类）填写要求如下：</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一、项目基本情况</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1.推荐等级：</w:t>
      </w:r>
      <w:r>
        <w:rPr>
          <w:rFonts w:hint="eastAsia" w:ascii="宋体" w:hAnsi="宋体"/>
          <w:snapToGrid w:val="0"/>
          <w:kern w:val="0"/>
          <w:sz w:val="24"/>
        </w:rPr>
        <w:t>由推荐单位填写，分为特等奖、一等奖、二等奖、三等奖四类。</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项目名称</w:t>
      </w:r>
      <w:r>
        <w:rPr>
          <w:rFonts w:hint="eastAsia" w:ascii="宋体" w:hAnsi="宋体"/>
          <w:snapToGrid w:val="0"/>
          <w:kern w:val="0"/>
          <w:sz w:val="24"/>
        </w:rPr>
        <w:t>：不超过</w:t>
      </w:r>
      <w:r>
        <w:rPr>
          <w:rFonts w:ascii="宋体" w:hAnsi="宋体"/>
          <w:snapToGrid w:val="0"/>
          <w:kern w:val="0"/>
          <w:sz w:val="24"/>
        </w:rPr>
        <w:t>30</w:t>
      </w:r>
      <w:r>
        <w:rPr>
          <w:rFonts w:hint="eastAsia" w:ascii="宋体" w:hAnsi="宋体"/>
          <w:snapToGrid w:val="0"/>
          <w:kern w:val="0"/>
          <w:sz w:val="24"/>
        </w:rPr>
        <w:t>字。应当紧紧围绕项目核心创新内容，简明、准确地反映出创新技术内容和特征，不得出现企业名称和具体商品品牌等字样。</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主要完成人：</w:t>
      </w:r>
      <w:r>
        <w:rPr>
          <w:rFonts w:hint="eastAsia" w:ascii="宋体" w:hAnsi="宋体"/>
          <w:snapToGrid w:val="0"/>
          <w:kern w:val="0"/>
          <w:sz w:val="24"/>
        </w:rPr>
        <w:t>根据《主要完成人情况表》分别填写。</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主要完成单位：</w:t>
      </w:r>
      <w:r>
        <w:rPr>
          <w:rFonts w:hint="eastAsia" w:ascii="宋体" w:hAnsi="宋体"/>
          <w:snapToGrid w:val="0"/>
          <w:kern w:val="0"/>
          <w:sz w:val="24"/>
        </w:rPr>
        <w:t>根据《主要完成单位情况表》分别填写。</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5</w:t>
      </w:r>
      <w:r>
        <w:rPr>
          <w:rFonts w:ascii="宋体" w:hAnsi="宋体"/>
          <w:b/>
          <w:snapToGrid w:val="0"/>
          <w:kern w:val="0"/>
          <w:sz w:val="24"/>
        </w:rPr>
        <w:t>.</w:t>
      </w:r>
      <w:r>
        <w:rPr>
          <w:rFonts w:hint="eastAsia" w:ascii="宋体" w:hAnsi="宋体"/>
          <w:b/>
          <w:snapToGrid w:val="0"/>
          <w:kern w:val="0"/>
          <w:sz w:val="24"/>
        </w:rPr>
        <w:t>推荐单位：</w:t>
      </w:r>
      <w:r>
        <w:rPr>
          <w:rFonts w:hint="eastAsia" w:ascii="宋体" w:hAnsi="宋体"/>
          <w:snapToGrid w:val="0"/>
          <w:kern w:val="0"/>
          <w:sz w:val="24"/>
        </w:rPr>
        <w:t>各申报单位的归口管理单位。</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6</w:t>
      </w:r>
      <w:r>
        <w:rPr>
          <w:rFonts w:ascii="宋体" w:hAnsi="宋体"/>
          <w:b/>
          <w:snapToGrid w:val="0"/>
          <w:kern w:val="0"/>
          <w:sz w:val="24"/>
        </w:rPr>
        <w:t>.</w:t>
      </w:r>
      <w:r>
        <w:rPr>
          <w:rFonts w:hint="eastAsia" w:ascii="宋体" w:hAnsi="宋体"/>
          <w:b/>
          <w:snapToGrid w:val="0"/>
          <w:kern w:val="0"/>
          <w:sz w:val="24"/>
        </w:rPr>
        <w:t>学科分类名称</w:t>
      </w:r>
      <w:r>
        <w:rPr>
          <w:rFonts w:hint="eastAsia" w:ascii="宋体" w:hAnsi="宋体"/>
          <w:snapToGrid w:val="0"/>
          <w:kern w:val="0"/>
          <w:sz w:val="24"/>
        </w:rPr>
        <w:t>：根据国家标准《学科分类与代码》（</w:t>
      </w:r>
      <w:r>
        <w:rPr>
          <w:rFonts w:ascii="宋体" w:hAnsi="宋体"/>
          <w:snapToGrid w:val="0"/>
          <w:kern w:val="0"/>
          <w:sz w:val="24"/>
        </w:rPr>
        <w:t>GB/T 13745-2009</w:t>
      </w:r>
      <w:r>
        <w:rPr>
          <w:rFonts w:hint="eastAsia" w:ascii="宋体" w:hAnsi="宋体"/>
          <w:snapToGrid w:val="0"/>
          <w:kern w:val="0"/>
          <w:sz w:val="24"/>
        </w:rPr>
        <w:t>）规定的学科分类填写。</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7</w:t>
      </w:r>
      <w:r>
        <w:rPr>
          <w:rFonts w:ascii="宋体" w:hAnsi="宋体"/>
          <w:b/>
          <w:snapToGrid w:val="0"/>
          <w:kern w:val="0"/>
          <w:sz w:val="24"/>
        </w:rPr>
        <w:t>.</w:t>
      </w:r>
      <w:r>
        <w:rPr>
          <w:rFonts w:hint="eastAsia" w:ascii="宋体" w:hAnsi="宋体"/>
          <w:b/>
          <w:snapToGrid w:val="0"/>
          <w:kern w:val="0"/>
          <w:sz w:val="24"/>
        </w:rPr>
        <w:t>任务来源</w:t>
      </w:r>
      <w:r>
        <w:rPr>
          <w:rFonts w:hint="eastAsia" w:ascii="宋体" w:hAnsi="宋体"/>
          <w:snapToGrid w:val="0"/>
          <w:kern w:val="0"/>
          <w:sz w:val="24"/>
        </w:rPr>
        <w:t>：</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A.国家计划：指正式列入国家计划项目，A1、国家科技攻关（支撑）计划，A2、863计划，A3、973计划，A4、国家自然科学基金，A5、国家其他计划；</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B.部委计划：指国家计划以外，国务院各部委下达的任务（计划项目）；</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C.省级计划：指由省科技主管部门下达的任务；</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D.国际合作：指由外国单位、组织或个人委托或共同研究、开发的项目；</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E.自选：指由主要完成单位自行出资进行的研究开发项目；</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F.其他：指不能归属于上述各类的研究开发项目，如：其他单位委托等项目。</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8</w:t>
      </w:r>
      <w:r>
        <w:rPr>
          <w:rFonts w:ascii="宋体" w:hAnsi="宋体"/>
          <w:b/>
          <w:snapToGrid w:val="0"/>
          <w:kern w:val="0"/>
          <w:sz w:val="24"/>
        </w:rPr>
        <w:t>.</w:t>
      </w:r>
      <w:r>
        <w:rPr>
          <w:rFonts w:hint="eastAsia" w:ascii="宋体" w:hAnsi="宋体"/>
          <w:b/>
          <w:snapToGrid w:val="0"/>
          <w:kern w:val="0"/>
          <w:sz w:val="24"/>
        </w:rPr>
        <w:t>立项计划的名称和编号：</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字。应按重要程度填写，先厅科技计划，后其他计划。</w:t>
      </w:r>
    </w:p>
    <w:p>
      <w:pPr>
        <w:snapToGrid w:val="0"/>
        <w:spacing w:line="360" w:lineRule="auto"/>
        <w:ind w:firstLine="482" w:firstLineChars="200"/>
        <w:rPr>
          <w:rFonts w:ascii="宋体" w:hAnsi="宋体"/>
          <w:b/>
          <w:snapToGrid w:val="0"/>
          <w:kern w:val="0"/>
          <w:sz w:val="24"/>
          <w:highlight w:val="yellow"/>
        </w:rPr>
      </w:pPr>
      <w:r>
        <w:rPr>
          <w:rFonts w:hint="eastAsia" w:ascii="宋体" w:hAnsi="宋体"/>
          <w:b/>
          <w:snapToGrid w:val="0"/>
          <w:kern w:val="0"/>
          <w:sz w:val="24"/>
          <w:highlight w:val="yellow"/>
        </w:rPr>
        <w:t>9.鉴定（验收）文件编号：</w:t>
      </w:r>
      <w:r>
        <w:rPr>
          <w:rFonts w:hint="eastAsia" w:ascii="宋体" w:hAnsi="宋体"/>
          <w:snapToGrid w:val="0"/>
          <w:kern w:val="0"/>
          <w:sz w:val="24"/>
          <w:highlight w:val="yellow"/>
        </w:rPr>
        <w:t>指科技主管部门颁发的鉴定（验收）证书编号。</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10</w:t>
      </w:r>
      <w:r>
        <w:rPr>
          <w:rFonts w:ascii="宋体" w:hAnsi="宋体"/>
          <w:b/>
          <w:snapToGrid w:val="0"/>
          <w:kern w:val="0"/>
          <w:sz w:val="24"/>
        </w:rPr>
        <w:t>.</w:t>
      </w:r>
      <w:r>
        <w:rPr>
          <w:rFonts w:hint="eastAsia" w:ascii="宋体" w:hAnsi="宋体"/>
          <w:b/>
          <w:snapToGrid w:val="0"/>
          <w:kern w:val="0"/>
          <w:sz w:val="24"/>
        </w:rPr>
        <w:t>项目起止时间：</w:t>
      </w:r>
      <w:r>
        <w:rPr>
          <w:rFonts w:hint="eastAsia" w:ascii="宋体" w:hAnsi="宋体"/>
          <w:snapToGrid w:val="0"/>
          <w:kern w:val="0"/>
          <w:sz w:val="24"/>
        </w:rPr>
        <w:t>起始时间填写立项、任务下达、合同签署等标志项目开始研发的日期；完成时间填写项目整体通过验收、审批或正式投产日期。</w:t>
      </w:r>
    </w:p>
    <w:p>
      <w:pPr>
        <w:snapToGrid w:val="0"/>
        <w:spacing w:before="156" w:beforeLines="50" w:line="360" w:lineRule="auto"/>
        <w:rPr>
          <w:rFonts w:ascii="宋体"/>
          <w:b/>
          <w:snapToGrid w:val="0"/>
          <w:kern w:val="0"/>
          <w:sz w:val="24"/>
        </w:rPr>
      </w:pPr>
      <w:r>
        <w:rPr>
          <w:rFonts w:hint="eastAsia" w:ascii="宋体" w:hAnsi="宋体"/>
          <w:b/>
          <w:snapToGrid w:val="0"/>
          <w:kern w:val="0"/>
          <w:sz w:val="24"/>
        </w:rPr>
        <w:t>二、项目简介</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1200</w:t>
      </w:r>
      <w:r>
        <w:rPr>
          <w:rFonts w:hint="eastAsia" w:ascii="宋体" w:hAnsi="宋体"/>
          <w:snapToGrid w:val="0"/>
          <w:kern w:val="0"/>
          <w:sz w:val="24"/>
        </w:rPr>
        <w:t>字。应包含项目主要技术内容、授权专利情况、技术经济指标、应用推广及效益情况等内容。</w:t>
      </w:r>
    </w:p>
    <w:p>
      <w:pPr>
        <w:snapToGrid w:val="0"/>
        <w:spacing w:before="156" w:beforeLines="50" w:line="360" w:lineRule="auto"/>
        <w:rPr>
          <w:rFonts w:ascii="宋体"/>
          <w:b/>
          <w:snapToGrid w:val="0"/>
          <w:kern w:val="0"/>
          <w:sz w:val="24"/>
        </w:rPr>
      </w:pPr>
      <w:r>
        <w:rPr>
          <w:rFonts w:hint="eastAsia" w:ascii="宋体" w:hAnsi="宋体"/>
          <w:b/>
          <w:snapToGrid w:val="0"/>
          <w:kern w:val="0"/>
          <w:sz w:val="24"/>
        </w:rPr>
        <w:t>三、主要科技创新</w:t>
      </w:r>
    </w:p>
    <w:p>
      <w:pPr>
        <w:snapToGrid w:val="0"/>
        <w:spacing w:line="360" w:lineRule="auto"/>
        <w:ind w:firstLine="48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主要科技创新</w:t>
      </w:r>
    </w:p>
    <w:p>
      <w:pPr>
        <w:snapToGrid w:val="0"/>
        <w:spacing w:line="360" w:lineRule="auto"/>
        <w:ind w:firstLine="48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w:t>
      </w:r>
      <w:r>
        <w:rPr>
          <w:rFonts w:hint="eastAsia" w:ascii="宋体" w:hAnsi="宋体"/>
          <w:snapToGrid w:val="0"/>
          <w:kern w:val="0"/>
          <w:sz w:val="24"/>
        </w:rPr>
        <w:t>页，但不少于3500字。该部分是推荐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p>
    <w:p>
      <w:pPr>
        <w:snapToGrid w:val="0"/>
        <w:spacing w:line="360" w:lineRule="auto"/>
        <w:ind w:firstLine="480"/>
        <w:rPr>
          <w:rFonts w:ascii="宋体" w:hAnsi="宋体"/>
          <w:b/>
          <w:snapToGrid w:val="0"/>
          <w:kern w:val="0"/>
          <w:sz w:val="24"/>
        </w:rPr>
      </w:pPr>
      <w:r>
        <w:rPr>
          <w:rFonts w:hint="eastAsia" w:ascii="宋体" w:hAnsi="宋体"/>
          <w:b/>
          <w:snapToGrid w:val="0"/>
          <w:kern w:val="0"/>
          <w:sz w:val="24"/>
        </w:rPr>
        <w:t>科技创新点按重要程度排序。每项科技创新在阐述前应首先说明所属的学科分类名称和支持其成立的专利授权号、论文等相关旁证材料。</w:t>
      </w:r>
    </w:p>
    <w:p>
      <w:pPr>
        <w:snapToGrid w:val="0"/>
        <w:spacing w:before="156" w:beforeLines="50" w:line="360" w:lineRule="auto"/>
        <w:ind w:firstLine="482" w:firstLineChars="200"/>
        <w:rPr>
          <w:rFonts w:ascii="宋体"/>
          <w:b/>
          <w:snapToGrid w:val="0"/>
          <w:kern w:val="0"/>
          <w:sz w:val="24"/>
        </w:rPr>
      </w:pPr>
      <w:r>
        <w:rPr>
          <w:rFonts w:ascii="宋体" w:hAnsi="宋体"/>
          <w:b/>
          <w:snapToGrid w:val="0"/>
          <w:kern w:val="0"/>
          <w:sz w:val="24"/>
        </w:rPr>
        <w:t>2.</w:t>
      </w:r>
      <w:r>
        <w:rPr>
          <w:rFonts w:hint="eastAsia" w:ascii="宋体" w:hAnsi="宋体"/>
          <w:b/>
          <w:snapToGrid w:val="0"/>
          <w:kern w:val="0"/>
          <w:sz w:val="24"/>
        </w:rPr>
        <w:t>科技局限性</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w:t>
      </w:r>
      <w:r>
        <w:rPr>
          <w:rFonts w:hint="eastAsia" w:ascii="宋体" w:hAnsi="宋体"/>
          <w:snapToGrid w:val="0"/>
          <w:kern w:val="0"/>
          <w:sz w:val="24"/>
        </w:rPr>
        <w:t>页。简明、准确地阐述本项目在现阶段还存在的科技局限性及今后的主要研究方向。</w:t>
      </w:r>
    </w:p>
    <w:p>
      <w:pPr>
        <w:snapToGrid w:val="0"/>
        <w:spacing w:before="156" w:beforeLines="50" w:line="360" w:lineRule="auto"/>
        <w:ind w:firstLine="482" w:firstLineChars="200"/>
        <w:rPr>
          <w:rFonts w:ascii="宋体"/>
          <w:snapToGrid w:val="0"/>
          <w:kern w:val="0"/>
          <w:sz w:val="24"/>
        </w:rPr>
      </w:pPr>
      <w:r>
        <w:rPr>
          <w:rFonts w:hint="eastAsia" w:ascii="宋体" w:hAnsi="宋体"/>
          <w:b/>
          <w:snapToGrid w:val="0"/>
          <w:kern w:val="0"/>
          <w:sz w:val="24"/>
        </w:rPr>
        <w:t>四、第三方评价</w:t>
      </w:r>
    </w:p>
    <w:p>
      <w:pPr>
        <w:snapToGrid w:val="0"/>
        <w:spacing w:line="360" w:lineRule="auto"/>
        <w:ind w:firstLine="555"/>
        <w:rPr>
          <w:rFonts w:ascii="宋体" w:hAnsi="宋体"/>
          <w:snapToGrid w:val="0"/>
          <w:kern w:val="0"/>
          <w:sz w:val="24"/>
        </w:rPr>
      </w:pPr>
      <w:r>
        <w:rPr>
          <w:rFonts w:hint="eastAsia" w:ascii="宋体" w:hAnsi="宋体"/>
          <w:snapToGrid w:val="0"/>
          <w:kern w:val="0"/>
          <w:sz w:val="24"/>
        </w:rPr>
        <w:t>不超过</w:t>
      </w:r>
      <w:r>
        <w:rPr>
          <w:rFonts w:ascii="宋体" w:hAnsi="宋体"/>
          <w:snapToGrid w:val="0"/>
          <w:kern w:val="0"/>
          <w:sz w:val="24"/>
        </w:rPr>
        <w:t>2</w:t>
      </w:r>
      <w:r>
        <w:rPr>
          <w:rFonts w:hint="eastAsia" w:ascii="宋体" w:hAnsi="宋体"/>
          <w:snapToGrid w:val="0"/>
          <w:kern w:val="0"/>
          <w:sz w:val="24"/>
        </w:rPr>
        <w:t>页。围绕科技创新点的创新性、先进性、应用效果和对行业科技进步的作用，做出客观、真实、准确评价。填写的评价意见要有客观依据，主要包括与国内外相关技术的比较，</w:t>
      </w:r>
      <w:r>
        <w:rPr>
          <w:rFonts w:ascii="宋体" w:hAnsi="宋体"/>
          <w:snapToGrid w:val="0"/>
          <w:kern w:val="0"/>
          <w:sz w:val="24"/>
        </w:rPr>
        <w:t>国家</w:t>
      </w:r>
      <w:r>
        <w:rPr>
          <w:rFonts w:hint="eastAsia" w:ascii="宋体" w:hAnsi="宋体"/>
          <w:snapToGrid w:val="0"/>
          <w:kern w:val="0"/>
          <w:sz w:val="24"/>
        </w:rPr>
        <w:t>、省相关</w:t>
      </w:r>
      <w:r>
        <w:rPr>
          <w:rFonts w:ascii="宋体" w:hAnsi="宋体"/>
          <w:snapToGrid w:val="0"/>
          <w:kern w:val="0"/>
          <w:sz w:val="24"/>
        </w:rPr>
        <w:t>部门正式作出的技术检测报告、验收意见、鉴定结论</w:t>
      </w:r>
      <w:r>
        <w:rPr>
          <w:rFonts w:hint="eastAsia" w:ascii="宋体" w:hAnsi="宋体"/>
          <w:snapToGrid w:val="0"/>
          <w:kern w:val="0"/>
          <w:sz w:val="24"/>
        </w:rPr>
        <w:t>、查新报告，国内外重要</w:t>
      </w:r>
      <w:r>
        <w:rPr>
          <w:rFonts w:ascii="宋体" w:hAnsi="宋体"/>
          <w:snapToGrid w:val="0"/>
          <w:kern w:val="0"/>
          <w:sz w:val="24"/>
        </w:rPr>
        <w:t>科技奖励</w:t>
      </w:r>
      <w:r>
        <w:rPr>
          <w:rFonts w:hint="eastAsia" w:ascii="宋体" w:hAnsi="宋体"/>
          <w:snapToGrid w:val="0"/>
          <w:kern w:val="0"/>
          <w:sz w:val="24"/>
        </w:rPr>
        <w:t>，</w:t>
      </w:r>
      <w:r>
        <w:rPr>
          <w:rFonts w:ascii="宋体" w:hAnsi="宋体"/>
          <w:snapToGrid w:val="0"/>
          <w:kern w:val="0"/>
          <w:sz w:val="24"/>
        </w:rPr>
        <w:t>国内外同行在重要学术刊物</w:t>
      </w:r>
      <w:r>
        <w:rPr>
          <w:rFonts w:hint="eastAsia" w:ascii="宋体" w:hAnsi="宋体"/>
          <w:snapToGrid w:val="0"/>
          <w:kern w:val="0"/>
          <w:sz w:val="24"/>
        </w:rPr>
        <w:t>、</w:t>
      </w:r>
      <w:r>
        <w:rPr>
          <w:rFonts w:ascii="宋体" w:hAnsi="宋体"/>
          <w:snapToGrid w:val="0"/>
          <w:kern w:val="0"/>
          <w:sz w:val="24"/>
        </w:rPr>
        <w:t>学术专著</w:t>
      </w:r>
      <w:r>
        <w:rPr>
          <w:rFonts w:hint="eastAsia" w:ascii="宋体" w:hAnsi="宋体"/>
          <w:snapToGrid w:val="0"/>
          <w:kern w:val="0"/>
          <w:sz w:val="24"/>
        </w:rPr>
        <w:t>和</w:t>
      </w:r>
      <w:r>
        <w:rPr>
          <w:rFonts w:ascii="宋体" w:hAnsi="宋体"/>
          <w:snapToGrid w:val="0"/>
          <w:kern w:val="0"/>
          <w:sz w:val="24"/>
        </w:rPr>
        <w:t>重要国际学术会议公开发表的学术性评价意见</w:t>
      </w:r>
      <w:r>
        <w:rPr>
          <w:rFonts w:hint="eastAsia" w:ascii="宋体" w:hAnsi="宋体"/>
          <w:snapToGrid w:val="0"/>
          <w:kern w:val="0"/>
          <w:sz w:val="24"/>
        </w:rPr>
        <w:t>等，</w:t>
      </w:r>
      <w:r>
        <w:rPr>
          <w:rFonts w:ascii="宋体" w:hAnsi="宋体"/>
          <w:snapToGrid w:val="0"/>
          <w:kern w:val="0"/>
          <w:sz w:val="24"/>
        </w:rPr>
        <w:t>可在附件中提供证明材料。非公开</w:t>
      </w:r>
      <w:r>
        <w:rPr>
          <w:rFonts w:hint="eastAsia" w:ascii="宋体" w:hAnsi="宋体"/>
          <w:snapToGrid w:val="0"/>
          <w:kern w:val="0"/>
          <w:sz w:val="24"/>
        </w:rPr>
        <w:t>资料</w:t>
      </w:r>
      <w:r>
        <w:rPr>
          <w:rFonts w:ascii="宋体" w:hAnsi="宋体"/>
          <w:snapToGrid w:val="0"/>
          <w:kern w:val="0"/>
          <w:sz w:val="24"/>
        </w:rPr>
        <w:t>（如私人信函等）不能作为评价依据</w:t>
      </w:r>
      <w:r>
        <w:rPr>
          <w:rFonts w:hint="eastAsia" w:ascii="宋体" w:hAnsi="宋体"/>
          <w:snapToGrid w:val="0"/>
          <w:kern w:val="0"/>
          <w:sz w:val="24"/>
        </w:rPr>
        <w:t>。</w:t>
      </w:r>
    </w:p>
    <w:p>
      <w:pPr>
        <w:snapToGrid w:val="0"/>
        <w:spacing w:line="360" w:lineRule="auto"/>
        <w:ind w:firstLine="555"/>
        <w:rPr>
          <w:rFonts w:ascii="宋体"/>
          <w:snapToGrid w:val="0"/>
          <w:kern w:val="0"/>
          <w:sz w:val="24"/>
        </w:rPr>
      </w:pPr>
      <w:r>
        <w:rPr>
          <w:rFonts w:hint="eastAsia" w:ascii="宋体" w:hAnsi="宋体"/>
          <w:b/>
          <w:snapToGrid w:val="0"/>
          <w:kern w:val="0"/>
          <w:sz w:val="24"/>
        </w:rPr>
        <w:t>五、推广应用情况、经济效益和社会效益</w:t>
      </w:r>
    </w:p>
    <w:p>
      <w:pPr>
        <w:snapToGrid w:val="0"/>
        <w:spacing w:line="360" w:lineRule="auto"/>
        <w:ind w:firstLine="482" w:firstLineChars="20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推广应用情况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500</w:t>
      </w:r>
      <w:r>
        <w:rPr>
          <w:rFonts w:hint="eastAsia" w:ascii="宋体" w:hAnsi="宋体"/>
          <w:snapToGrid w:val="0"/>
          <w:kern w:val="0"/>
          <w:sz w:val="24"/>
        </w:rPr>
        <w:t>字。应就本项目的生产、应用、推广等情况进行概述，并以列表方式说明主要应用单位情况。应用单位不超过10个。</w:t>
      </w:r>
    </w:p>
    <w:p>
      <w:pPr>
        <w:snapToGrid w:val="0"/>
        <w:spacing w:line="360" w:lineRule="auto"/>
        <w:ind w:firstLine="480" w:firstLineChars="200"/>
        <w:rPr>
          <w:rFonts w:ascii="宋体" w:hAnsi="宋体"/>
          <w:b/>
          <w:snapToGrid w:val="0"/>
          <w:kern w:val="0"/>
          <w:sz w:val="24"/>
        </w:rPr>
      </w:pPr>
      <w:r>
        <w:rPr>
          <w:rFonts w:hint="eastAsia" w:ascii="宋体" w:hAnsi="宋体"/>
          <w:snapToGrid w:val="0"/>
          <w:kern w:val="0"/>
          <w:sz w:val="24"/>
        </w:rPr>
        <w:t>同时应在附件中提供能证明本项目整体技术已正式应用1年以上（</w:t>
      </w:r>
      <w:r>
        <w:rPr>
          <w:rFonts w:hint="eastAsia" w:ascii="宋体" w:hAnsi="宋体"/>
          <w:snapToGrid w:val="0"/>
          <w:kern w:val="0"/>
          <w:sz w:val="24"/>
          <w:highlight w:val="yellow"/>
        </w:rPr>
        <w:t>即2020年1</w:t>
      </w:r>
      <w:r>
        <w:rPr>
          <w:rFonts w:hint="eastAsia" w:ascii="宋体" w:hAnsi="宋体"/>
          <w:snapToGrid w:val="0"/>
          <w:kern w:val="0"/>
          <w:sz w:val="24"/>
          <w:highlight w:val="yellow"/>
          <w:lang w:val="en-US" w:eastAsia="zh-CN"/>
        </w:rPr>
        <w:t>2</w:t>
      </w:r>
      <w:r>
        <w:rPr>
          <w:rFonts w:hint="eastAsia" w:ascii="宋体" w:hAnsi="宋体"/>
          <w:snapToGrid w:val="0"/>
          <w:kern w:val="0"/>
          <w:sz w:val="24"/>
          <w:highlight w:val="yellow"/>
        </w:rPr>
        <w:t>月底以前开始应用）</w:t>
      </w:r>
      <w:r>
        <w:rPr>
          <w:rFonts w:hint="eastAsia" w:ascii="宋体" w:hAnsi="宋体"/>
          <w:snapToGrid w:val="0"/>
          <w:kern w:val="0"/>
          <w:sz w:val="24"/>
        </w:rPr>
        <w:t>的应用证明。应用证明应由法定代表人签字，并加盖应用单位公章。</w:t>
      </w:r>
      <w:r>
        <w:rPr>
          <w:rFonts w:hint="eastAsia" w:ascii="宋体" w:hAnsi="宋体"/>
          <w:b/>
          <w:snapToGrid w:val="0"/>
          <w:kern w:val="0"/>
          <w:sz w:val="24"/>
        </w:rPr>
        <w:t>有经济效益的“应用证明”，在加盖应用单位公章的同时，</w:t>
      </w:r>
      <w:r>
        <w:rPr>
          <w:rFonts w:hint="eastAsia" w:ascii="宋体" w:hAnsi="宋体"/>
          <w:b/>
          <w:snapToGrid w:val="0"/>
          <w:kern w:val="0"/>
          <w:sz w:val="24"/>
          <w:highlight w:val="yellow"/>
        </w:rPr>
        <w:t>须由应用单位财务部门核准，加盖应用单位财务公章。</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需要行政审批的项目应在获得行政审批后应用1年以上。推广应用情况将向社会公开，不得填写涉及国家秘密方面的应用情况。</w:t>
      </w:r>
    </w:p>
    <w:p>
      <w:pPr>
        <w:snapToGrid w:val="0"/>
        <w:spacing w:line="360" w:lineRule="auto"/>
        <w:ind w:firstLine="482" w:firstLineChars="200"/>
        <w:rPr>
          <w:rFonts w:ascii="宋体"/>
          <w:b/>
          <w:snapToGrid w:val="0"/>
          <w:kern w:val="0"/>
          <w:sz w:val="24"/>
        </w:rPr>
      </w:pPr>
      <w:r>
        <w:rPr>
          <w:rFonts w:ascii="宋体" w:hAnsi="宋体"/>
          <w:b/>
          <w:snapToGrid w:val="0"/>
          <w:kern w:val="0"/>
          <w:sz w:val="24"/>
        </w:rPr>
        <w:t xml:space="preserve">2. </w:t>
      </w:r>
      <w:r>
        <w:rPr>
          <w:rFonts w:hint="eastAsia" w:ascii="宋体" w:hAnsi="宋体"/>
          <w:b/>
          <w:snapToGrid w:val="0"/>
          <w:kern w:val="0"/>
          <w:sz w:val="24"/>
        </w:rPr>
        <w:t>近三年经济效益</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仅填写项目完成人所在完成单位及其他应用单位产生的经济效益。按表格栏目填写。其他应用单位应在推广应用情况中《主要应用单位情况表》所列单位范围之内。</w:t>
      </w:r>
    </w:p>
    <w:p>
      <w:pPr>
        <w:pStyle w:val="8"/>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8"/>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ind w:firstLine="482"/>
        <w:rPr>
          <w:rFonts w:ascii="宋体" w:hAnsi="宋体"/>
        </w:rPr>
      </w:pPr>
      <w:r>
        <w:rPr>
          <w:rFonts w:hint="eastAsia" w:ascii="宋体" w:hAnsi="宋体"/>
          <w:b/>
          <w:bCs/>
        </w:rPr>
        <w:t>主要经济效益指标的有关说明</w:t>
      </w:r>
      <w:r>
        <w:rPr>
          <w:rFonts w:hint="eastAsia" w:ascii="宋体" w:hAnsi="宋体"/>
        </w:rPr>
        <w:t>：不超过300字。</w:t>
      </w:r>
    </w:p>
    <w:p>
      <w:pPr>
        <w:pStyle w:val="8"/>
        <w:rPr>
          <w:rFonts w:ascii="宋体" w:hAnsi="宋体"/>
        </w:rPr>
      </w:pPr>
      <w:r>
        <w:rPr>
          <w:rFonts w:hint="eastAsia" w:ascii="宋体" w:hAnsi="宋体"/>
        </w:rPr>
        <w:t>需说明新增销售额和新增利润的数据来源，如会计报表、</w:t>
      </w:r>
      <w:r>
        <w:rPr>
          <w:rFonts w:hint="eastAsia" w:ascii="宋体" w:hAnsi="宋体"/>
          <w:snapToGrid w:val="0"/>
          <w:kern w:val="0"/>
        </w:rPr>
        <w:t>完成</w:t>
      </w:r>
      <w:r>
        <w:rPr>
          <w:rFonts w:ascii="宋体" w:hAnsi="宋体"/>
        </w:rPr>
        <w:t>单位财务部门核准出具的财务证明</w:t>
      </w:r>
      <w:r>
        <w:rPr>
          <w:rFonts w:hint="eastAsia" w:ascii="宋体" w:hAnsi="宋体"/>
        </w:rPr>
        <w:t>、</w:t>
      </w:r>
      <w:r>
        <w:rPr>
          <w:rFonts w:hint="eastAsia" w:ascii="宋体" w:hAnsi="宋体"/>
          <w:snapToGrid w:val="0"/>
          <w:kern w:val="0"/>
        </w:rPr>
        <w:t>税务部门出具的税务证明</w:t>
      </w:r>
      <w:r>
        <w:rPr>
          <w:rFonts w:hint="eastAsia" w:ascii="宋体" w:hAnsi="宋体"/>
        </w:rPr>
        <w:t>，以及其他证明内容。应用单位在提供应用证明时应附支撑以上说明的证据资料。</w:t>
      </w:r>
    </w:p>
    <w:p>
      <w:pPr>
        <w:pStyle w:val="8"/>
        <w:ind w:firstLine="482"/>
        <w:rPr>
          <w:rFonts w:ascii="宋体" w:hAnsi="宋体"/>
        </w:rPr>
      </w:pPr>
      <w:r>
        <w:rPr>
          <w:rFonts w:hint="eastAsia" w:ascii="宋体" w:hAnsi="宋体"/>
          <w:b/>
          <w:bCs/>
        </w:rPr>
        <w:t>其他经济效益指标的有关说明</w:t>
      </w:r>
      <w:r>
        <w:rPr>
          <w:rFonts w:hint="eastAsia" w:ascii="宋体" w:hAnsi="宋体"/>
        </w:rPr>
        <w:t>：不超过300字。</w:t>
      </w:r>
    </w:p>
    <w:p>
      <w:pPr>
        <w:pStyle w:val="8"/>
        <w:rPr>
          <w:rFonts w:ascii="宋体" w:hAnsi="宋体"/>
        </w:rPr>
      </w:pPr>
      <w:r>
        <w:rPr>
          <w:rFonts w:hint="eastAsia" w:ascii="宋体" w:hAnsi="宋体"/>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pStyle w:val="8"/>
        <w:ind w:firstLine="482"/>
        <w:rPr>
          <w:rFonts w:ascii="宋体" w:hAnsi="宋体"/>
          <w:b/>
        </w:rPr>
      </w:pPr>
      <w:r>
        <w:rPr>
          <w:rFonts w:ascii="宋体" w:hAnsi="宋体"/>
          <w:b/>
        </w:rPr>
        <w:t>3.</w:t>
      </w:r>
      <w:r>
        <w:rPr>
          <w:rFonts w:hint="eastAsia" w:ascii="宋体" w:hAnsi="宋体"/>
          <w:b/>
        </w:rPr>
        <w:t>社会效益</w:t>
      </w:r>
    </w:p>
    <w:p>
      <w:pPr>
        <w:pStyle w:val="8"/>
        <w:rPr>
          <w:rFonts w:ascii="宋体" w:hAnsi="宋体"/>
        </w:rPr>
      </w:pPr>
      <w:r>
        <w:rPr>
          <w:rFonts w:hint="eastAsia" w:ascii="宋体" w:hAnsi="宋体"/>
        </w:rPr>
        <w:t>不超过</w:t>
      </w:r>
      <w:r>
        <w:rPr>
          <w:rFonts w:ascii="宋体" w:hAnsi="宋体"/>
        </w:rPr>
        <w:t>600</w:t>
      </w:r>
      <w:r>
        <w:rPr>
          <w:rFonts w:hint="eastAsia" w:ascii="宋体" w:hAnsi="宋体"/>
        </w:rPr>
        <w:t>字。应说明本项目在推动交通运输科学技术进步、保护自然资源和生态环境、保障国家和社会安全、培养人才等方面所起的作用。</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六、曾获科技奖励情况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按表格栏目填写。包括：</w:t>
      </w:r>
    </w:p>
    <w:p>
      <w:pPr>
        <w:snapToGrid w:val="0"/>
        <w:spacing w:line="360" w:lineRule="auto"/>
        <w:ind w:left="480"/>
        <w:rPr>
          <w:rFonts w:ascii="宋体"/>
          <w:snapToGrid w:val="0"/>
          <w:kern w:val="0"/>
          <w:sz w:val="24"/>
        </w:rPr>
      </w:pPr>
      <w:r>
        <w:rPr>
          <w:rFonts w:ascii="宋体" w:hAnsi="宋体"/>
          <w:snapToGrid w:val="0"/>
          <w:kern w:val="0"/>
          <w:sz w:val="24"/>
        </w:rPr>
        <w:t>1</w:t>
      </w:r>
      <w:r>
        <w:rPr>
          <w:rFonts w:hint="eastAsia" w:ascii="宋体" w:hAnsi="宋体"/>
          <w:snapToGrid w:val="0"/>
          <w:kern w:val="0"/>
          <w:sz w:val="24"/>
        </w:rPr>
        <w:t>．省辖市、省直管县（市）政府设立的科学技术奖；</w:t>
      </w:r>
    </w:p>
    <w:p>
      <w:pPr>
        <w:snapToGrid w:val="0"/>
        <w:spacing w:line="360" w:lineRule="auto"/>
        <w:ind w:left="480"/>
        <w:rPr>
          <w:rFonts w:ascii="宋体"/>
          <w:snapToGrid w:val="0"/>
          <w:kern w:val="0"/>
          <w:sz w:val="24"/>
        </w:rPr>
      </w:pPr>
      <w:r>
        <w:rPr>
          <w:rFonts w:ascii="宋体" w:hAnsi="宋体"/>
          <w:snapToGrid w:val="0"/>
          <w:kern w:val="0"/>
          <w:sz w:val="24"/>
        </w:rPr>
        <w:t>2</w:t>
      </w:r>
      <w:r>
        <w:rPr>
          <w:rFonts w:hint="eastAsia" w:ascii="宋体" w:hAnsi="宋体"/>
          <w:snapToGrid w:val="0"/>
          <w:kern w:val="0"/>
          <w:sz w:val="24"/>
        </w:rPr>
        <w:t>．省直有关部门设立的科学技术奖；</w:t>
      </w:r>
    </w:p>
    <w:p>
      <w:pPr>
        <w:snapToGrid w:val="0"/>
        <w:spacing w:line="360" w:lineRule="auto"/>
        <w:ind w:firstLine="480" w:firstLineChars="200"/>
        <w:rPr>
          <w:rFonts w:ascii="宋体"/>
          <w:snapToGrid w:val="0"/>
          <w:kern w:val="0"/>
          <w:sz w:val="24"/>
        </w:rPr>
      </w:pPr>
      <w:r>
        <w:rPr>
          <w:rFonts w:ascii="宋体" w:hAnsi="宋体"/>
          <w:snapToGrid w:val="0"/>
          <w:kern w:val="0"/>
          <w:sz w:val="24"/>
        </w:rPr>
        <w:t>3</w:t>
      </w:r>
      <w:r>
        <w:rPr>
          <w:rFonts w:hint="eastAsia" w:ascii="宋体" w:hAnsi="宋体"/>
          <w:snapToGrid w:val="0"/>
          <w:kern w:val="0"/>
          <w:sz w:val="24"/>
        </w:rPr>
        <w:t>．原经科技部门登记的社会力量设立的科学技术奖。</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主要获奖人</w:t>
      </w:r>
      <w:r>
        <w:rPr>
          <w:rFonts w:hint="eastAsia" w:ascii="宋体" w:hAnsi="宋体"/>
          <w:snapToGrid w:val="0"/>
          <w:kern w:val="0"/>
          <w:sz w:val="24"/>
        </w:rPr>
        <w:t>：填写前</w:t>
      </w:r>
      <w:r>
        <w:rPr>
          <w:rFonts w:ascii="宋体" w:hAnsi="宋体"/>
          <w:snapToGrid w:val="0"/>
          <w:kern w:val="0"/>
          <w:sz w:val="24"/>
        </w:rPr>
        <w:t>5</w:t>
      </w:r>
      <w:r>
        <w:rPr>
          <w:rFonts w:hint="eastAsia" w:ascii="宋体" w:hAnsi="宋体"/>
          <w:snapToGrid w:val="0"/>
          <w:kern w:val="0"/>
          <w:sz w:val="24"/>
        </w:rPr>
        <w:t>人。</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应在附件中提供支持获奖情况成立的旁证材料。</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七、主要知识产权证明目录（不超过</w:t>
      </w:r>
      <w:r>
        <w:rPr>
          <w:rFonts w:ascii="宋体" w:hAnsi="宋体"/>
          <w:b/>
          <w:snapToGrid w:val="0"/>
          <w:kern w:val="0"/>
          <w:sz w:val="24"/>
        </w:rPr>
        <w:t>10</w:t>
      </w:r>
      <w:r>
        <w:rPr>
          <w:rFonts w:hint="eastAsia" w:ascii="宋体" w:hAnsi="宋体"/>
          <w:b/>
          <w:snapToGrid w:val="0"/>
          <w:kern w:val="0"/>
          <w:sz w:val="24"/>
        </w:rPr>
        <w:t>件）</w:t>
      </w:r>
    </w:p>
    <w:p>
      <w:pPr>
        <w:snapToGrid w:val="0"/>
        <w:spacing w:line="360" w:lineRule="auto"/>
        <w:ind w:firstLine="555"/>
        <w:rPr>
          <w:rFonts w:ascii="宋体"/>
          <w:snapToGrid w:val="0"/>
          <w:kern w:val="0"/>
          <w:sz w:val="24"/>
        </w:rPr>
      </w:pPr>
      <w:r>
        <w:rPr>
          <w:rFonts w:hint="eastAsia" w:ascii="宋体" w:hAnsi="宋体"/>
          <w:snapToGrid w:val="0"/>
          <w:kern w:val="0"/>
          <w:sz w:val="24"/>
        </w:rPr>
        <w:t>应填写直接支持本项目主要科技创新成立的且已授权的知识产权，包括发明专利、实用新型专利、计算机软件著作权、集成电路布图设计权和动植物新品种权等。应按与主要科技创新的密切程度排序。</w:t>
      </w:r>
    </w:p>
    <w:p>
      <w:pPr>
        <w:snapToGrid w:val="0"/>
        <w:spacing w:line="360" w:lineRule="auto"/>
        <w:ind w:firstLine="555"/>
        <w:rPr>
          <w:rFonts w:ascii="宋体"/>
          <w:snapToGrid w:val="0"/>
          <w:kern w:val="0"/>
          <w:sz w:val="24"/>
        </w:rPr>
      </w:pPr>
      <w:r>
        <w:rPr>
          <w:rFonts w:hint="eastAsia" w:ascii="宋体" w:hAnsi="宋体"/>
          <w:snapToGrid w:val="0"/>
          <w:kern w:val="0"/>
          <w:sz w:val="24"/>
        </w:rPr>
        <w:t>对于发明专利，知识产权类别选择发明专利，然后依次填写发明名称，国家（地区），专利号，授权公告日，专利证书上的证书号，发明人，专利权人以及专利的有效状态。未授权专利不得填入此栏。</w:t>
      </w:r>
    </w:p>
    <w:p>
      <w:pPr>
        <w:snapToGrid w:val="0"/>
        <w:spacing w:line="360" w:lineRule="auto"/>
        <w:ind w:firstLine="555"/>
        <w:rPr>
          <w:rFonts w:ascii="宋体"/>
          <w:snapToGrid w:val="0"/>
          <w:kern w:val="0"/>
          <w:sz w:val="24"/>
        </w:rPr>
      </w:pPr>
      <w:r>
        <w:rPr>
          <w:rFonts w:hint="eastAsia" w:ascii="宋体" w:hAnsi="宋体"/>
          <w:snapToGrid w:val="0"/>
          <w:kern w:val="0"/>
          <w:sz w:val="24"/>
        </w:rPr>
        <w:t>对于其他知识产权，根据实际情况填写相应栏目，发明人一栏可不填。</w:t>
      </w:r>
    </w:p>
    <w:p>
      <w:pPr>
        <w:snapToGrid w:val="0"/>
        <w:spacing w:line="360" w:lineRule="auto"/>
        <w:ind w:firstLine="555"/>
        <w:rPr>
          <w:rFonts w:ascii="宋体" w:cs="宋体"/>
          <w:kern w:val="0"/>
          <w:sz w:val="24"/>
        </w:rPr>
      </w:pPr>
      <w:r>
        <w:rPr>
          <w:rFonts w:hint="eastAsia" w:ascii="宋体" w:hAnsi="宋体"/>
          <w:snapToGrid w:val="0"/>
          <w:kern w:val="0"/>
          <w:sz w:val="24"/>
        </w:rPr>
        <w:t>本表所列知识产权用于报奖的情况，应征得未列入项目主要完成人的权利人（发</w:t>
      </w:r>
      <w:r>
        <w:rPr>
          <w:rFonts w:hint="eastAsia" w:ascii="宋体" w:cs="宋体"/>
          <w:kern w:val="0"/>
          <w:sz w:val="24"/>
        </w:rPr>
        <w:t>明专利指发明人）的同意，否则不予承认。</w:t>
      </w:r>
    </w:p>
    <w:p>
      <w:pPr>
        <w:snapToGrid w:val="0"/>
        <w:spacing w:line="360" w:lineRule="auto"/>
        <w:ind w:firstLine="555"/>
        <w:rPr>
          <w:rFonts w:ascii="宋体"/>
          <w:b/>
          <w:snapToGrid w:val="0"/>
          <w:kern w:val="0"/>
          <w:sz w:val="24"/>
        </w:rPr>
      </w:pPr>
      <w:r>
        <w:rPr>
          <w:rFonts w:hint="eastAsia" w:ascii="宋体" w:hAnsi="宋体"/>
          <w:b/>
          <w:snapToGrid w:val="0"/>
          <w:kern w:val="0"/>
          <w:sz w:val="24"/>
        </w:rPr>
        <w:t>附件中应提供支持已授权知识产权的旁证材料。</w:t>
      </w:r>
    </w:p>
    <w:p>
      <w:pPr>
        <w:snapToGrid w:val="0"/>
        <w:spacing w:line="360" w:lineRule="auto"/>
        <w:ind w:firstLine="480"/>
        <w:rPr>
          <w:rFonts w:ascii="宋体" w:hAnsi="宋体"/>
          <w:b/>
          <w:snapToGrid w:val="0"/>
          <w:kern w:val="0"/>
          <w:sz w:val="24"/>
        </w:rPr>
      </w:pPr>
      <w:r>
        <w:rPr>
          <w:rFonts w:hint="eastAsia" w:ascii="宋体" w:hAnsi="宋体"/>
          <w:b/>
          <w:snapToGrid w:val="0"/>
          <w:kern w:val="0"/>
          <w:sz w:val="24"/>
        </w:rPr>
        <w:t>列入计数的知识产权应为本项目独有，且未在已获奖河南省交通运输科学技术进步奖项目或本年度其他推荐项目中使用。</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八、论文专著目录（不超过8篇）</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按照表格栏目要求，如实填写支持本项目主要科技创新成立的代表性论文专著（不超过8篇）的详细情况，并按重要程度排序。所列论文专著等作者应为主要完成人且与项目研究内容相关。</w:t>
      </w:r>
    </w:p>
    <w:p>
      <w:pPr>
        <w:snapToGrid w:val="0"/>
        <w:spacing w:line="360" w:lineRule="auto"/>
        <w:ind w:firstLine="482" w:firstLineChars="200"/>
        <w:rPr>
          <w:rFonts w:ascii="宋体"/>
          <w:snapToGrid w:val="0"/>
          <w:kern w:val="0"/>
          <w:sz w:val="24"/>
        </w:rPr>
      </w:pPr>
      <w:r>
        <w:rPr>
          <w:rFonts w:hint="eastAsia" w:ascii="宋体"/>
          <w:b/>
          <w:snapToGrid w:val="0"/>
          <w:kern w:val="0"/>
          <w:sz w:val="24"/>
        </w:rPr>
        <w:t>“核心期刊”</w:t>
      </w:r>
      <w:r>
        <w:rPr>
          <w:rFonts w:hint="eastAsia" w:ascii="宋体"/>
          <w:snapToGrid w:val="0"/>
          <w:kern w:val="0"/>
          <w:sz w:val="24"/>
        </w:rPr>
        <w:t>栏目填写该论文发表的期刊是中文核心、科技核心或者中华系列核心。如该论文不是核心期刊，请填写“否“。请实事求是填写，如有虚假，将做形式审查不合格处理。</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本表所列代表性论文专著用于报奖的情况，应征得未列入主要完成人的作者同意，知识产权归国内所有且不存在争议，并由第一完成人签字承诺。</w:t>
      </w:r>
    </w:p>
    <w:p>
      <w:pPr>
        <w:snapToGrid w:val="0"/>
        <w:spacing w:line="360" w:lineRule="auto"/>
        <w:ind w:firstLine="472" w:firstLineChars="196"/>
        <w:rPr>
          <w:rFonts w:ascii="宋体" w:hAnsi="宋体"/>
          <w:b/>
          <w:snapToGrid w:val="0"/>
          <w:kern w:val="0"/>
          <w:sz w:val="24"/>
        </w:rPr>
      </w:pPr>
      <w:r>
        <w:rPr>
          <w:rFonts w:hint="eastAsia" w:ascii="宋体" w:hAnsi="宋体"/>
          <w:b/>
          <w:snapToGrid w:val="0"/>
          <w:kern w:val="0"/>
          <w:sz w:val="24"/>
        </w:rPr>
        <w:t>附件中应提供论文首页或专著版权页。</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列入计数的论文专著应为本项目独有，且未在已获奖河南省交通运输科学技术进步奖项目或本年度其他推荐项目中使用。</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九、主要完成人情况表</w:t>
      </w:r>
    </w:p>
    <w:p>
      <w:pPr>
        <w:snapToGrid w:val="0"/>
        <w:spacing w:line="360" w:lineRule="auto"/>
        <w:ind w:firstLine="480"/>
        <w:rPr>
          <w:rFonts w:ascii="宋体"/>
          <w:b/>
          <w:snapToGrid w:val="0"/>
          <w:kern w:val="0"/>
          <w:sz w:val="24"/>
        </w:rPr>
      </w:pPr>
      <w:r>
        <w:rPr>
          <w:rFonts w:hint="eastAsia" w:ascii="宋体" w:hAnsi="宋体"/>
          <w:b/>
          <w:snapToGrid w:val="0"/>
          <w:kern w:val="0"/>
          <w:sz w:val="24"/>
        </w:rPr>
        <w:t>主要完成人情况表是评价主要完成人是否具备获奖条件的重要依据，应按表格要求逐项填写，且不得空项。</w:t>
      </w:r>
    </w:p>
    <w:p>
      <w:pPr>
        <w:snapToGrid w:val="0"/>
        <w:spacing w:line="360" w:lineRule="auto"/>
        <w:ind w:firstLine="480"/>
        <w:rPr>
          <w:rFonts w:ascii="宋体" w:hAnsi="宋体"/>
          <w:snapToGrid w:val="0"/>
          <w:kern w:val="0"/>
          <w:sz w:val="24"/>
        </w:rPr>
      </w:pPr>
      <w:r>
        <w:rPr>
          <w:rFonts w:hint="eastAsia" w:ascii="宋体" w:hAnsi="宋体"/>
          <w:snapToGrid w:val="0"/>
          <w:kern w:val="0"/>
          <w:sz w:val="24"/>
        </w:rPr>
        <w:t>所列完成人应为</w:t>
      </w:r>
      <w:r>
        <w:rPr>
          <w:rFonts w:hint="eastAsia" w:ascii="宋体" w:hAnsi="宋体"/>
          <w:snapToGrid w:val="0"/>
          <w:kern w:val="0"/>
          <w:sz w:val="24"/>
          <w:highlight w:val="yellow"/>
        </w:rPr>
        <w:t>鉴定（验收）证书</w:t>
      </w:r>
      <w:r>
        <w:rPr>
          <w:rFonts w:hint="eastAsia" w:ascii="宋体" w:hAnsi="宋体"/>
          <w:snapToGrid w:val="0"/>
          <w:kern w:val="0"/>
          <w:sz w:val="24"/>
        </w:rPr>
        <w:t>所列主要完成人。</w:t>
      </w:r>
    </w:p>
    <w:p>
      <w:pPr>
        <w:snapToGrid w:val="0"/>
        <w:spacing w:line="360" w:lineRule="auto"/>
        <w:ind w:firstLine="480"/>
        <w:rPr>
          <w:rFonts w:ascii="宋体"/>
          <w:snapToGrid w:val="0"/>
          <w:kern w:val="0"/>
          <w:sz w:val="24"/>
        </w:rPr>
      </w:pPr>
      <w:r>
        <w:rPr>
          <w:rFonts w:hint="eastAsia" w:ascii="宋体" w:hAnsi="宋体"/>
          <w:snapToGrid w:val="0"/>
          <w:kern w:val="0"/>
          <w:sz w:val="24"/>
        </w:rPr>
        <w:t>推荐特等奖项目的人数不超过2</w:t>
      </w:r>
      <w:r>
        <w:rPr>
          <w:rFonts w:ascii="宋体" w:hAnsi="宋体"/>
          <w:snapToGrid w:val="0"/>
          <w:kern w:val="0"/>
          <w:sz w:val="24"/>
        </w:rPr>
        <w:t>5</w:t>
      </w:r>
      <w:r>
        <w:rPr>
          <w:rFonts w:hint="eastAsia" w:ascii="宋体" w:hAnsi="宋体"/>
          <w:snapToGrid w:val="0"/>
          <w:kern w:val="0"/>
          <w:sz w:val="24"/>
        </w:rPr>
        <w:t>人，一等奖项目的人数不超过</w:t>
      </w:r>
      <w:r>
        <w:rPr>
          <w:rFonts w:ascii="宋体" w:hAnsi="宋体"/>
          <w:snapToGrid w:val="0"/>
          <w:kern w:val="0"/>
          <w:sz w:val="24"/>
        </w:rPr>
        <w:t>15</w:t>
      </w:r>
      <w:r>
        <w:rPr>
          <w:rFonts w:hint="eastAsia" w:ascii="宋体" w:hAnsi="宋体"/>
          <w:snapToGrid w:val="0"/>
          <w:kern w:val="0"/>
          <w:sz w:val="24"/>
        </w:rPr>
        <w:t>人，二等奖的不超过</w:t>
      </w:r>
      <w:r>
        <w:rPr>
          <w:rFonts w:ascii="宋体" w:hAnsi="宋体"/>
          <w:snapToGrid w:val="0"/>
          <w:kern w:val="0"/>
          <w:sz w:val="24"/>
        </w:rPr>
        <w:t>10</w:t>
      </w:r>
      <w:r>
        <w:rPr>
          <w:rFonts w:hint="eastAsia" w:ascii="宋体" w:hAnsi="宋体"/>
          <w:snapToGrid w:val="0"/>
          <w:kern w:val="0"/>
          <w:sz w:val="24"/>
        </w:rPr>
        <w:t>人，三等奖的不超过</w:t>
      </w:r>
      <w:r>
        <w:rPr>
          <w:rFonts w:ascii="宋体" w:hAnsi="宋体"/>
          <w:snapToGrid w:val="0"/>
          <w:kern w:val="0"/>
          <w:sz w:val="24"/>
        </w:rPr>
        <w:t>7</w:t>
      </w:r>
      <w:r>
        <w:rPr>
          <w:rFonts w:hint="eastAsia" w:ascii="宋体" w:hAnsi="宋体"/>
          <w:snapToGrid w:val="0"/>
          <w:kern w:val="0"/>
          <w:sz w:val="24"/>
        </w:rPr>
        <w:t>人。</w:t>
      </w:r>
    </w:p>
    <w:p>
      <w:pPr>
        <w:snapToGrid w:val="0"/>
        <w:spacing w:line="360" w:lineRule="auto"/>
        <w:ind w:firstLine="480"/>
        <w:rPr>
          <w:rFonts w:ascii="宋体"/>
          <w:snapToGrid w:val="0"/>
          <w:kern w:val="0"/>
          <w:sz w:val="24"/>
        </w:rPr>
      </w:pPr>
      <w:r>
        <w:rPr>
          <w:rFonts w:hint="eastAsia" w:ascii="宋体" w:hAnsi="宋体"/>
          <w:b/>
          <w:snapToGrid w:val="0"/>
          <w:kern w:val="0"/>
          <w:sz w:val="24"/>
        </w:rPr>
        <w:t>工作单位：</w:t>
      </w:r>
      <w:r>
        <w:rPr>
          <w:rFonts w:hint="eastAsia" w:ascii="宋体" w:hAnsi="宋体"/>
          <w:snapToGrid w:val="0"/>
          <w:kern w:val="0"/>
          <w:sz w:val="24"/>
        </w:rPr>
        <w:t>填写完成人报奖时所在单位。</w:t>
      </w:r>
    </w:p>
    <w:p>
      <w:pPr>
        <w:snapToGrid w:val="0"/>
        <w:spacing w:line="360" w:lineRule="auto"/>
        <w:ind w:firstLine="480"/>
        <w:rPr>
          <w:rFonts w:ascii="宋体"/>
          <w:snapToGrid w:val="0"/>
          <w:kern w:val="0"/>
          <w:sz w:val="24"/>
        </w:rPr>
      </w:pPr>
      <w:r>
        <w:rPr>
          <w:rFonts w:hint="eastAsia" w:ascii="宋体" w:hAnsi="宋体"/>
          <w:b/>
          <w:snapToGrid w:val="0"/>
          <w:kern w:val="0"/>
          <w:sz w:val="24"/>
        </w:rPr>
        <w:t>二级单位：</w:t>
      </w:r>
      <w:r>
        <w:rPr>
          <w:rFonts w:hint="eastAsia" w:ascii="宋体" w:hAnsi="宋体"/>
          <w:snapToGrid w:val="0"/>
          <w:kern w:val="0"/>
          <w:sz w:val="24"/>
        </w:rPr>
        <w:t>填写具体部门，如：大学的院系等。</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对本项目技术创造性贡献</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字。应写明完成人对本项目《主要科技创新》中所列第几项科技创新做出了创造性贡献。</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支持上述贡献的旁证材料名称及附件中的编号：</w:t>
      </w:r>
      <w:r>
        <w:rPr>
          <w:rFonts w:hint="eastAsia" w:ascii="宋体" w:hAnsi="宋体"/>
          <w:snapToGrid w:val="0"/>
          <w:kern w:val="0"/>
          <w:sz w:val="24"/>
        </w:rPr>
        <w:t>写明支持本人贡献成立的旁证材料，如授权发明专利、公开发表论文（专著）等，并标明附件编号。</w:t>
      </w:r>
      <w:r>
        <w:rPr>
          <w:rFonts w:hint="eastAsia" w:ascii="宋体" w:hAnsi="宋体"/>
          <w:b/>
          <w:snapToGrid w:val="0"/>
          <w:kern w:val="0"/>
          <w:sz w:val="24"/>
        </w:rPr>
        <w:t>提及的旁证材料应在附件中提供。</w:t>
      </w:r>
    </w:p>
    <w:p>
      <w:pPr>
        <w:snapToGrid w:val="0"/>
        <w:spacing w:line="360" w:lineRule="auto"/>
        <w:ind w:firstLine="480"/>
        <w:rPr>
          <w:rFonts w:ascii="宋体"/>
          <w:snapToGrid w:val="0"/>
          <w:kern w:val="0"/>
          <w:sz w:val="24"/>
        </w:rPr>
      </w:pPr>
      <w:r>
        <w:rPr>
          <w:rFonts w:hint="eastAsia" w:ascii="宋体" w:hAnsi="宋体"/>
          <w:b/>
          <w:snapToGrid w:val="0"/>
          <w:kern w:val="0"/>
          <w:sz w:val="24"/>
        </w:rPr>
        <w:t>曾获省级以上科技奖励情况：</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w:t>
      </w:r>
      <w:r>
        <w:rPr>
          <w:rFonts w:hint="eastAsia" w:ascii="宋体" w:hAnsi="宋体"/>
          <w:snapToGrid w:val="0"/>
          <w:kern w:val="0"/>
          <w:sz w:val="24"/>
          <w:highlight w:val="yellow"/>
        </w:rPr>
        <w:t>填写完成人获得的省级及以上政府科技奖励，社会力量设立的奖项不在此列。</w:t>
      </w:r>
      <w:r>
        <w:rPr>
          <w:rFonts w:hint="eastAsia" w:ascii="宋体" w:hAnsi="宋体"/>
          <w:snapToGrid w:val="0"/>
          <w:kern w:val="0"/>
          <w:sz w:val="24"/>
        </w:rPr>
        <w:t>具体填写获奖年度、奖种、等级、项目名称、排名及证书编号等内容。如果内容过多，应优先填写与本项目有关且获奖时间较近的奖励情况。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完成人应仔细阅读声明并在本人签名处亲笔签名，字迹清晰，不得代签或利用影印等技术模仿制作签名。如因特殊情况，本人暂时无法签名，须由推荐单位文字说明并盖章，随推荐书一并报送</w:t>
      </w:r>
      <w:r>
        <w:rPr>
          <w:rFonts w:hint="eastAsia" w:ascii="宋体" w:hAnsi="宋体"/>
          <w:snapToGrid w:val="0"/>
          <w:kern w:val="0"/>
          <w:sz w:val="24"/>
          <w:highlight w:val="yellow"/>
        </w:rPr>
        <w:t>河南省公路学会。</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完成人的工作单位如未在项目主要完成单位之列，则应在单位盖章处盖章，以示知晓同意该完成人报奖。如完成人的工作单位在项目主要完成单位之列，不用重复盖章。</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同时根据具体情况，在附件中提交完成人合作关系说明及情况汇总表，详见《附件》的具体要求。</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《主要完成人情况表》除个人隐私外，根据需要，可向社会公开。</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十、主要完成单位情况表</w:t>
      </w:r>
    </w:p>
    <w:p>
      <w:pPr>
        <w:snapToGrid w:val="0"/>
        <w:spacing w:line="360" w:lineRule="auto"/>
        <w:ind w:firstLine="480"/>
        <w:rPr>
          <w:rFonts w:ascii="宋体"/>
          <w:snapToGrid w:val="0"/>
          <w:kern w:val="0"/>
          <w:sz w:val="24"/>
        </w:rPr>
      </w:pPr>
      <w:r>
        <w:rPr>
          <w:rFonts w:hint="eastAsia" w:ascii="宋体" w:hAnsi="宋体"/>
          <w:snapToGrid w:val="0"/>
          <w:kern w:val="0"/>
          <w:sz w:val="24"/>
          <w:highlight w:val="yellow"/>
        </w:rPr>
        <w:t>推荐特等奖项目的单位数不超过</w:t>
      </w:r>
      <w:r>
        <w:rPr>
          <w:rFonts w:ascii="宋体" w:hAnsi="宋体"/>
          <w:snapToGrid w:val="0"/>
          <w:kern w:val="0"/>
          <w:sz w:val="24"/>
          <w:highlight w:val="yellow"/>
        </w:rPr>
        <w:t>1</w:t>
      </w:r>
      <w:r>
        <w:rPr>
          <w:rFonts w:hint="eastAsia" w:ascii="宋体" w:hAnsi="宋体"/>
          <w:snapToGrid w:val="0"/>
          <w:kern w:val="0"/>
          <w:sz w:val="24"/>
          <w:highlight w:val="yellow"/>
        </w:rPr>
        <w:t>5个，一等奖项目的单位数不超过</w:t>
      </w:r>
      <w:r>
        <w:rPr>
          <w:rFonts w:ascii="宋体" w:hAnsi="宋体"/>
          <w:snapToGrid w:val="0"/>
          <w:kern w:val="0"/>
          <w:sz w:val="24"/>
          <w:highlight w:val="yellow"/>
        </w:rPr>
        <w:t>10</w:t>
      </w:r>
      <w:r>
        <w:rPr>
          <w:rFonts w:hint="eastAsia" w:ascii="宋体" w:hAnsi="宋体"/>
          <w:snapToGrid w:val="0"/>
          <w:kern w:val="0"/>
          <w:sz w:val="24"/>
          <w:highlight w:val="yellow"/>
        </w:rPr>
        <w:t>个，二等奖项目的单位数不超过</w:t>
      </w:r>
      <w:r>
        <w:rPr>
          <w:rFonts w:ascii="宋体" w:hAnsi="宋体"/>
          <w:snapToGrid w:val="0"/>
          <w:kern w:val="0"/>
          <w:sz w:val="24"/>
          <w:highlight w:val="yellow"/>
        </w:rPr>
        <w:t>7</w:t>
      </w:r>
      <w:r>
        <w:rPr>
          <w:rFonts w:hint="eastAsia" w:ascii="宋体" w:hAnsi="宋体"/>
          <w:snapToGrid w:val="0"/>
          <w:kern w:val="0"/>
          <w:sz w:val="24"/>
          <w:highlight w:val="yellow"/>
        </w:rPr>
        <w:t>个，三等奖项目的单位数不超过</w:t>
      </w:r>
      <w:r>
        <w:rPr>
          <w:rFonts w:ascii="宋体" w:hAnsi="宋体"/>
          <w:snapToGrid w:val="0"/>
          <w:kern w:val="0"/>
          <w:sz w:val="24"/>
          <w:highlight w:val="yellow"/>
        </w:rPr>
        <w:t>5</w:t>
      </w:r>
      <w:r>
        <w:rPr>
          <w:rFonts w:hint="eastAsia" w:ascii="宋体" w:hAnsi="宋体"/>
          <w:snapToGrid w:val="0"/>
          <w:kern w:val="0"/>
          <w:sz w:val="24"/>
          <w:highlight w:val="yellow"/>
        </w:rPr>
        <w:t>个。</w:t>
      </w:r>
    </w:p>
    <w:p>
      <w:pPr>
        <w:snapToGrid w:val="0"/>
        <w:spacing w:line="360" w:lineRule="auto"/>
        <w:ind w:firstLine="480"/>
        <w:rPr>
          <w:rFonts w:ascii="宋体"/>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w:t>
      </w:r>
    </w:p>
    <w:p>
      <w:pPr>
        <w:snapToGrid w:val="0"/>
        <w:spacing w:line="360" w:lineRule="auto"/>
        <w:ind w:firstLine="480"/>
        <w:rPr>
          <w:rFonts w:ascii="宋体"/>
          <w:snapToGrid w:val="0"/>
          <w:kern w:val="0"/>
          <w:sz w:val="24"/>
        </w:rPr>
      </w:pPr>
      <w:r>
        <w:rPr>
          <w:rFonts w:hint="eastAsia" w:ascii="宋体" w:hAnsi="宋体"/>
          <w:b/>
          <w:snapToGrid w:val="0"/>
          <w:kern w:val="0"/>
          <w:sz w:val="24"/>
        </w:rPr>
        <w:t>单位性质：</w:t>
      </w:r>
    </w:p>
    <w:p>
      <w:pPr>
        <w:snapToGrid w:val="0"/>
        <w:spacing w:line="360" w:lineRule="auto"/>
        <w:ind w:firstLine="480"/>
        <w:rPr>
          <w:rFonts w:ascii="宋体"/>
          <w:snapToGrid w:val="0"/>
          <w:kern w:val="0"/>
          <w:sz w:val="24"/>
        </w:rPr>
      </w:pPr>
      <w:r>
        <w:rPr>
          <w:rFonts w:ascii="宋体" w:hAnsi="宋体"/>
          <w:snapToGrid w:val="0"/>
          <w:kern w:val="0"/>
          <w:sz w:val="24"/>
        </w:rPr>
        <w:t>A.</w:t>
      </w:r>
      <w:r>
        <w:rPr>
          <w:rFonts w:hint="eastAsia" w:ascii="宋体" w:hAnsi="宋体"/>
          <w:snapToGrid w:val="0"/>
          <w:kern w:val="0"/>
          <w:sz w:val="24"/>
        </w:rPr>
        <w:t>独立科研机构；</w:t>
      </w:r>
    </w:p>
    <w:p>
      <w:pPr>
        <w:snapToGrid w:val="0"/>
        <w:spacing w:line="360" w:lineRule="auto"/>
        <w:ind w:firstLine="480"/>
        <w:rPr>
          <w:rFonts w:ascii="宋体"/>
          <w:snapToGrid w:val="0"/>
          <w:kern w:val="0"/>
          <w:sz w:val="24"/>
        </w:rPr>
      </w:pPr>
      <w:r>
        <w:rPr>
          <w:rFonts w:ascii="宋体" w:hAnsi="宋体"/>
          <w:snapToGrid w:val="0"/>
          <w:kern w:val="0"/>
          <w:sz w:val="24"/>
        </w:rPr>
        <w:t>B.</w:t>
      </w:r>
      <w:r>
        <w:rPr>
          <w:rFonts w:hint="eastAsia" w:ascii="宋体" w:hAnsi="宋体"/>
          <w:snapToGrid w:val="0"/>
          <w:kern w:val="0"/>
          <w:sz w:val="24"/>
        </w:rPr>
        <w:t>大专院校；</w:t>
      </w:r>
    </w:p>
    <w:p>
      <w:pPr>
        <w:snapToGrid w:val="0"/>
        <w:spacing w:line="360" w:lineRule="auto"/>
        <w:ind w:firstLine="480"/>
        <w:rPr>
          <w:rFonts w:ascii="宋体"/>
          <w:snapToGrid w:val="0"/>
          <w:kern w:val="0"/>
          <w:sz w:val="24"/>
        </w:rPr>
      </w:pPr>
      <w:r>
        <w:rPr>
          <w:rFonts w:ascii="宋体" w:hAnsi="宋体"/>
          <w:snapToGrid w:val="0"/>
          <w:kern w:val="0"/>
          <w:sz w:val="24"/>
        </w:rPr>
        <w:t>C.</w:t>
      </w:r>
      <w:r>
        <w:rPr>
          <w:rFonts w:hint="eastAsia" w:ascii="宋体" w:hAnsi="宋体"/>
          <w:snapToGrid w:val="0"/>
          <w:kern w:val="0"/>
          <w:sz w:val="24"/>
        </w:rPr>
        <w:t>企业（含科研机构转制企业）；</w:t>
      </w:r>
    </w:p>
    <w:p>
      <w:pPr>
        <w:snapToGrid w:val="0"/>
        <w:spacing w:line="360" w:lineRule="auto"/>
        <w:ind w:firstLine="480"/>
        <w:rPr>
          <w:rFonts w:ascii="宋体"/>
          <w:snapToGrid w:val="0"/>
          <w:kern w:val="0"/>
          <w:sz w:val="24"/>
        </w:rPr>
      </w:pPr>
      <w:r>
        <w:rPr>
          <w:rFonts w:ascii="宋体" w:hAnsi="宋体"/>
          <w:snapToGrid w:val="0"/>
          <w:kern w:val="0"/>
          <w:sz w:val="24"/>
        </w:rPr>
        <w:t>D.</w:t>
      </w:r>
      <w:r>
        <w:rPr>
          <w:rFonts w:hint="eastAsia" w:ascii="宋体" w:hAnsi="宋体"/>
          <w:snapToGrid w:val="0"/>
          <w:kern w:val="0"/>
          <w:sz w:val="24"/>
        </w:rPr>
        <w:t>医疗机构；</w:t>
      </w:r>
    </w:p>
    <w:p>
      <w:pPr>
        <w:snapToGrid w:val="0"/>
        <w:spacing w:line="360" w:lineRule="auto"/>
        <w:ind w:firstLine="480"/>
        <w:rPr>
          <w:rFonts w:ascii="宋体" w:hAnsi="宋体"/>
          <w:snapToGrid w:val="0"/>
          <w:kern w:val="0"/>
          <w:sz w:val="24"/>
        </w:rPr>
      </w:pPr>
      <w:r>
        <w:rPr>
          <w:rFonts w:ascii="宋体" w:hAnsi="宋体"/>
          <w:snapToGrid w:val="0"/>
          <w:kern w:val="0"/>
          <w:sz w:val="24"/>
        </w:rPr>
        <w:t>E.</w:t>
      </w:r>
      <w:r>
        <w:rPr>
          <w:rFonts w:hint="eastAsia" w:ascii="宋体" w:hAnsi="宋体"/>
          <w:snapToGrid w:val="0"/>
          <w:kern w:val="0"/>
          <w:sz w:val="24"/>
        </w:rPr>
        <w:t>其他。</w:t>
      </w:r>
    </w:p>
    <w:p>
      <w:pPr>
        <w:snapToGrid w:val="0"/>
        <w:spacing w:line="360" w:lineRule="auto"/>
        <w:ind w:firstLine="480"/>
        <w:rPr>
          <w:rFonts w:ascii="宋体"/>
          <w:snapToGrid w:val="0"/>
          <w:kern w:val="0"/>
          <w:sz w:val="24"/>
        </w:rPr>
      </w:pPr>
      <w:r>
        <w:rPr>
          <w:rFonts w:hint="eastAsia" w:ascii="宋体" w:hAnsi="宋体"/>
          <w:b/>
          <w:snapToGrid w:val="0"/>
          <w:kern w:val="0"/>
          <w:sz w:val="24"/>
        </w:rPr>
        <w:t>组织机构代码：</w:t>
      </w:r>
      <w:r>
        <w:rPr>
          <w:rFonts w:hint="eastAsia" w:ascii="宋体" w:hAnsi="宋体"/>
          <w:snapToGrid w:val="0"/>
          <w:kern w:val="0"/>
          <w:sz w:val="24"/>
        </w:rPr>
        <w:t>应与完成单位《组织机构代码证》保持一致。</w:t>
      </w:r>
    </w:p>
    <w:p>
      <w:pPr>
        <w:snapToGrid w:val="0"/>
        <w:spacing w:line="360" w:lineRule="auto"/>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360" w:lineRule="auto"/>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十一、推荐单位意见</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本部分应由推荐单位填写，并在推荐单位盖章处盖章。</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推荐单位应认真审阅推荐书材料，审查完成人资格，审核项目的推荐条件。推荐意见应包括：</w:t>
      </w:r>
      <w:r>
        <w:rPr>
          <w:rFonts w:hint="eastAsia" w:ascii="宋体" w:hAnsi="宋体"/>
          <w:b/>
          <w:snapToGrid w:val="0"/>
          <w:kern w:val="0"/>
          <w:sz w:val="24"/>
        </w:rPr>
        <w:t>确认推荐材料真实有效，确认相关栏目符合填写要求，确认项目符合“河南省交通运输科学技术进步奖项目推荐等级条件”的要求，写明本项目满足的推荐条件、推荐理由和建议等级。</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十二、附件</w:t>
      </w:r>
    </w:p>
    <w:p>
      <w:pPr>
        <w:snapToGrid w:val="0"/>
        <w:spacing w:line="360" w:lineRule="auto"/>
        <w:ind w:firstLine="482" w:firstLineChars="20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．纸质版附件</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应按顺序排列。</w:t>
      </w:r>
    </w:p>
    <w:p>
      <w:pPr>
        <w:snapToGrid w:val="0"/>
        <w:spacing w:line="360" w:lineRule="auto"/>
        <w:ind w:firstLine="480"/>
        <w:rPr>
          <w:rFonts w:ascii="宋体"/>
          <w:b/>
          <w:snapToGrid w:val="0"/>
          <w:kern w:val="0"/>
          <w:sz w:val="24"/>
        </w:rPr>
      </w:pPr>
      <w:r>
        <w:rPr>
          <w:rFonts w:hint="eastAsia" w:ascii="宋体" w:hAnsi="宋体"/>
          <w:b/>
          <w:snapToGrid w:val="0"/>
          <w:kern w:val="0"/>
          <w:sz w:val="24"/>
        </w:rPr>
        <w:t>（</w:t>
      </w:r>
      <w:r>
        <w:rPr>
          <w:rFonts w:ascii="宋体" w:hAnsi="宋体"/>
          <w:b/>
          <w:snapToGrid w:val="0"/>
          <w:kern w:val="0"/>
          <w:sz w:val="24"/>
        </w:rPr>
        <w:t>1</w:t>
      </w:r>
      <w:r>
        <w:rPr>
          <w:rFonts w:hint="eastAsia" w:ascii="宋体" w:hAnsi="宋体"/>
          <w:b/>
          <w:snapToGrid w:val="0"/>
          <w:kern w:val="0"/>
          <w:sz w:val="24"/>
        </w:rPr>
        <w:t>）</w:t>
      </w:r>
      <w:r>
        <w:rPr>
          <w:rFonts w:hint="eastAsia" w:ascii="宋体" w:cs="宋体"/>
          <w:b/>
          <w:kern w:val="0"/>
          <w:sz w:val="24"/>
        </w:rPr>
        <w:t>核心</w:t>
      </w:r>
      <w:r>
        <w:rPr>
          <w:rFonts w:hint="eastAsia" w:ascii="宋体" w:hAnsi="宋体"/>
          <w:b/>
          <w:snapToGrid w:val="0"/>
          <w:kern w:val="0"/>
          <w:sz w:val="24"/>
        </w:rPr>
        <w:t>知识产权证明</w:t>
      </w:r>
      <w:r>
        <w:rPr>
          <w:rFonts w:hint="eastAsia" w:ascii="宋体" w:hAnsi="宋体"/>
          <w:snapToGrid w:val="0"/>
          <w:kern w:val="0"/>
          <w:sz w:val="24"/>
        </w:rPr>
        <w:t>：</w:t>
      </w:r>
    </w:p>
    <w:p>
      <w:pPr>
        <w:snapToGrid w:val="0"/>
        <w:spacing w:line="360" w:lineRule="auto"/>
        <w:ind w:firstLine="480"/>
        <w:rPr>
          <w:rFonts w:ascii="宋体"/>
          <w:snapToGrid w:val="0"/>
          <w:kern w:val="0"/>
          <w:sz w:val="24"/>
        </w:rPr>
      </w:pPr>
      <w:r>
        <w:rPr>
          <w:rFonts w:hint="eastAsia" w:ascii="宋体" w:hAnsi="宋体"/>
          <w:snapToGrid w:val="0"/>
          <w:kern w:val="0"/>
          <w:sz w:val="24"/>
        </w:rPr>
        <w:t>指已获授权的主要知识产权证明材料，包括发明专利的说明书首页（摘要页）、计算机软件著作权证书、集成电路布图设计权证书、以及相关论文专著等。提供复印件即可。</w:t>
      </w:r>
    </w:p>
    <w:p>
      <w:pPr>
        <w:snapToGrid w:val="0"/>
        <w:spacing w:line="360" w:lineRule="auto"/>
        <w:ind w:firstLine="480"/>
        <w:rPr>
          <w:rFonts w:ascii="宋体"/>
          <w:snapToGrid w:val="0"/>
          <w:kern w:val="0"/>
          <w:sz w:val="24"/>
        </w:rPr>
      </w:pPr>
      <w:r>
        <w:rPr>
          <w:rFonts w:hint="eastAsia" w:ascii="宋体" w:hAnsi="宋体"/>
          <w:b/>
          <w:snapToGrid w:val="0"/>
          <w:kern w:val="0"/>
          <w:sz w:val="24"/>
        </w:rPr>
        <w:t>（</w:t>
      </w:r>
      <w:r>
        <w:rPr>
          <w:rFonts w:ascii="宋体" w:hAnsi="宋体"/>
          <w:b/>
          <w:snapToGrid w:val="0"/>
          <w:kern w:val="0"/>
          <w:sz w:val="24"/>
        </w:rPr>
        <w:t>2</w:t>
      </w:r>
      <w:r>
        <w:rPr>
          <w:rFonts w:hint="eastAsia" w:ascii="宋体" w:hAnsi="宋体"/>
          <w:b/>
          <w:snapToGrid w:val="0"/>
          <w:kern w:val="0"/>
          <w:sz w:val="24"/>
        </w:rPr>
        <w:t>）第三方评价证明</w:t>
      </w:r>
      <w:r>
        <w:rPr>
          <w:rFonts w:hint="eastAsia" w:ascii="宋体" w:hAnsi="宋体"/>
          <w:snapToGrid w:val="0"/>
          <w:kern w:val="0"/>
          <w:sz w:val="24"/>
        </w:rPr>
        <w:t>：指国家和省、市相关部门的技术检测报告、鉴定意见（含专家名单）、验收结论（含专家名单）、查新报告等。提供复印件即可。</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（3）应用证明：</w:t>
      </w:r>
      <w:r>
        <w:rPr>
          <w:rFonts w:hint="eastAsia" w:ascii="宋体" w:hAnsi="宋体"/>
          <w:snapToGrid w:val="0"/>
          <w:kern w:val="0"/>
          <w:sz w:val="24"/>
        </w:rPr>
        <w:t>指本项目整体技术的应用单位提供的应用证明，且能证明本项目整体技术已正式应用1年以上</w:t>
      </w:r>
      <w:r>
        <w:rPr>
          <w:rFonts w:hint="eastAsia" w:ascii="宋体" w:hAnsi="宋体"/>
          <w:snapToGrid w:val="0"/>
          <w:kern w:val="0"/>
          <w:sz w:val="24"/>
          <w:highlight w:val="yellow"/>
        </w:rPr>
        <w:t>（即2020年1</w:t>
      </w:r>
      <w:r>
        <w:rPr>
          <w:rFonts w:hint="eastAsia" w:ascii="宋体" w:hAnsi="宋体"/>
          <w:snapToGrid w:val="0"/>
          <w:kern w:val="0"/>
          <w:sz w:val="24"/>
          <w:highlight w:val="yellow"/>
          <w:lang w:val="en-US" w:eastAsia="zh-CN"/>
        </w:rPr>
        <w:t>2</w:t>
      </w:r>
      <w:r>
        <w:rPr>
          <w:rFonts w:hint="eastAsia" w:ascii="宋体" w:hAnsi="宋体"/>
          <w:snapToGrid w:val="0"/>
          <w:kern w:val="0"/>
          <w:sz w:val="24"/>
          <w:highlight w:val="yellow"/>
        </w:rPr>
        <w:t>月底以前应用）</w:t>
      </w:r>
      <w:r>
        <w:rPr>
          <w:rFonts w:hint="eastAsia" w:ascii="宋体" w:hAnsi="宋体"/>
          <w:snapToGrid w:val="0"/>
          <w:kern w:val="0"/>
          <w:sz w:val="24"/>
        </w:rPr>
        <w:t>。</w:t>
      </w:r>
      <w:r>
        <w:rPr>
          <w:rFonts w:hint="eastAsia" w:ascii="宋体" w:hAnsi="宋体"/>
          <w:b/>
          <w:snapToGrid w:val="0"/>
          <w:kern w:val="0"/>
          <w:sz w:val="24"/>
        </w:rPr>
        <w:t>应用证明须应用单位法定代表人签字并加盖应用单位公章。</w:t>
      </w:r>
      <w:r>
        <w:rPr>
          <w:rFonts w:hint="eastAsia" w:ascii="宋体" w:hAnsi="宋体"/>
          <w:snapToGrid w:val="0"/>
          <w:kern w:val="0"/>
          <w:sz w:val="24"/>
        </w:rPr>
        <w:t>可选择重要的、有代表性的提供</w:t>
      </w:r>
      <w:r>
        <w:rPr>
          <w:rFonts w:hint="eastAsia" w:ascii="宋体" w:hAnsi="宋体"/>
          <w:b/>
          <w:snapToGrid w:val="0"/>
          <w:kern w:val="0"/>
          <w:sz w:val="24"/>
        </w:rPr>
        <w:t>。</w:t>
      </w:r>
      <w:r>
        <w:rPr>
          <w:rFonts w:hint="eastAsia" w:ascii="宋体" w:hAnsi="宋体"/>
          <w:snapToGrid w:val="0"/>
          <w:kern w:val="0"/>
          <w:sz w:val="24"/>
        </w:rPr>
        <w:t>有经济效益的“应用证明”，在加盖应用单位公章的同时，须由应用单位财务部门核准，加盖应用单位财务公章。</w:t>
      </w:r>
      <w:r>
        <w:rPr>
          <w:rFonts w:hint="eastAsia" w:ascii="宋体" w:hAnsi="宋体"/>
          <w:b/>
          <w:snapToGrid w:val="0"/>
          <w:kern w:val="0"/>
          <w:sz w:val="24"/>
        </w:rPr>
        <w:t>要求提供原件</w:t>
      </w:r>
      <w:r>
        <w:rPr>
          <w:rFonts w:hint="eastAsia" w:ascii="宋体" w:hAnsi="宋体"/>
          <w:snapToGrid w:val="0"/>
          <w:kern w:val="0"/>
          <w:sz w:val="24"/>
        </w:rPr>
        <w:t>。应用证明不超过10份。</w:t>
      </w:r>
    </w:p>
    <w:p>
      <w:pPr>
        <w:snapToGrid w:val="0"/>
        <w:spacing w:line="360" w:lineRule="auto"/>
        <w:ind w:firstLine="480"/>
        <w:rPr>
          <w:rFonts w:ascii="宋体"/>
          <w:snapToGrid w:val="0"/>
          <w:kern w:val="0"/>
          <w:sz w:val="24"/>
          <w:u w:val="single"/>
        </w:rPr>
      </w:pPr>
      <w:r>
        <w:rPr>
          <w:rFonts w:hint="eastAsia" w:ascii="宋体" w:hAnsi="宋体"/>
          <w:b/>
          <w:snapToGrid w:val="0"/>
          <w:kern w:val="0"/>
          <w:sz w:val="24"/>
        </w:rPr>
        <w:t>（4）其他证明：</w:t>
      </w:r>
      <w:r>
        <w:rPr>
          <w:rFonts w:hint="eastAsia" w:ascii="宋体" w:hAnsi="宋体"/>
          <w:snapToGrid w:val="0"/>
          <w:kern w:val="0"/>
          <w:sz w:val="24"/>
        </w:rPr>
        <w:t>指支持本项科技创新和完成人贡献的其他相关证明。应为能证明本项目科技创新内容和社会影响的、具有法律效力和公信力的证明文件。如代表性论文专著、检索报告、技术产品检测报告、曾获科技奖励情况等。代表性论文提交首页，专著提交版权页，不超过</w:t>
      </w:r>
      <w:r>
        <w:rPr>
          <w:rFonts w:ascii="宋体" w:hAnsi="宋体"/>
          <w:snapToGrid w:val="0"/>
          <w:kern w:val="0"/>
          <w:sz w:val="24"/>
        </w:rPr>
        <w:t>10</w:t>
      </w:r>
      <w:r>
        <w:rPr>
          <w:rFonts w:hint="eastAsia" w:ascii="宋体" w:hAnsi="宋体"/>
          <w:snapToGrid w:val="0"/>
          <w:kern w:val="0"/>
          <w:sz w:val="24"/>
        </w:rPr>
        <w:t>篇。提供复印件即可，但需推荐单位核对原件。</w:t>
      </w:r>
    </w:p>
    <w:p>
      <w:pPr>
        <w:snapToGrid w:val="0"/>
        <w:spacing w:line="360" w:lineRule="auto"/>
        <w:ind w:firstLine="482" w:firstLineChars="200"/>
        <w:rPr>
          <w:rFonts w:ascii="宋体"/>
          <w:b/>
          <w:snapToGrid w:val="0"/>
          <w:kern w:val="0"/>
          <w:sz w:val="24"/>
        </w:rPr>
      </w:pPr>
      <w:r>
        <w:rPr>
          <w:rFonts w:ascii="宋体" w:hAnsi="宋体"/>
          <w:b/>
          <w:snapToGrid w:val="0"/>
          <w:kern w:val="0"/>
          <w:sz w:val="24"/>
        </w:rPr>
        <w:t>2</w:t>
      </w:r>
      <w:r>
        <w:rPr>
          <w:rFonts w:hint="eastAsia" w:ascii="宋体" w:hAnsi="宋体"/>
          <w:b/>
          <w:snapToGrid w:val="0"/>
          <w:kern w:val="0"/>
          <w:sz w:val="24"/>
        </w:rPr>
        <w:t>．电子版附件</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1</w:t>
      </w:r>
      <w:r>
        <w:rPr>
          <w:rFonts w:hint="eastAsia" w:ascii="宋体" w:hAnsi="宋体"/>
          <w:snapToGrid w:val="0"/>
          <w:kern w:val="0"/>
          <w:sz w:val="24"/>
        </w:rPr>
        <w:t>）核心发明专利的电子版附件需提交发明专利说明书全文（含摘要页、权利要求书和说明书），以</w:t>
      </w:r>
      <w:r>
        <w:rPr>
          <w:rFonts w:ascii="宋体" w:hAnsi="宋体"/>
          <w:snapToGrid w:val="0"/>
          <w:kern w:val="0"/>
          <w:sz w:val="24"/>
        </w:rPr>
        <w:t>PDF</w:t>
      </w:r>
      <w:r>
        <w:rPr>
          <w:rFonts w:hint="eastAsia" w:ascii="宋体" w:hAnsi="宋体"/>
          <w:snapToGrid w:val="0"/>
          <w:kern w:val="0"/>
          <w:sz w:val="24"/>
        </w:rPr>
        <w:t>文件提交。</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w:t>
      </w:r>
      <w:r>
        <w:rPr>
          <w:rFonts w:ascii="宋体" w:hAnsi="宋体"/>
          <w:snapToGrid w:val="0"/>
          <w:kern w:val="0"/>
          <w:sz w:val="24"/>
        </w:rPr>
        <w:t>2</w:t>
      </w:r>
      <w:r>
        <w:rPr>
          <w:rFonts w:hint="eastAsia" w:ascii="宋体" w:hAnsi="宋体"/>
          <w:snapToGrid w:val="0"/>
          <w:kern w:val="0"/>
          <w:sz w:val="24"/>
        </w:rPr>
        <w:t>）电子版附件的其他内容应与纸质附件一致，以PDF文件提交。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0000000000000000000"/>
    <w:charset w:val="86"/>
    <w:family w:val="modern"/>
    <w:pitch w:val="default"/>
    <w:sig w:usb0="00000000" w:usb1="00000000" w:usb2="000A005E"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029B"/>
    <w:rsid w:val="00004EB1"/>
    <w:rsid w:val="00060943"/>
    <w:rsid w:val="000763EF"/>
    <w:rsid w:val="000869A5"/>
    <w:rsid w:val="000905D4"/>
    <w:rsid w:val="00116900"/>
    <w:rsid w:val="00140FC2"/>
    <w:rsid w:val="00143CE5"/>
    <w:rsid w:val="001627E7"/>
    <w:rsid w:val="00174C29"/>
    <w:rsid w:val="00187640"/>
    <w:rsid w:val="001F1D8A"/>
    <w:rsid w:val="00224230"/>
    <w:rsid w:val="002311B9"/>
    <w:rsid w:val="002841FB"/>
    <w:rsid w:val="002B667D"/>
    <w:rsid w:val="002C6EC1"/>
    <w:rsid w:val="002D2FAB"/>
    <w:rsid w:val="00371959"/>
    <w:rsid w:val="00390F30"/>
    <w:rsid w:val="003B5FC1"/>
    <w:rsid w:val="003E2D25"/>
    <w:rsid w:val="00430F20"/>
    <w:rsid w:val="004330E7"/>
    <w:rsid w:val="0043773B"/>
    <w:rsid w:val="00450D7F"/>
    <w:rsid w:val="0046129D"/>
    <w:rsid w:val="0049010D"/>
    <w:rsid w:val="004B0FD0"/>
    <w:rsid w:val="004C10F7"/>
    <w:rsid w:val="00507101"/>
    <w:rsid w:val="0051029B"/>
    <w:rsid w:val="00531B42"/>
    <w:rsid w:val="00551346"/>
    <w:rsid w:val="00580175"/>
    <w:rsid w:val="005B4C2C"/>
    <w:rsid w:val="00620C01"/>
    <w:rsid w:val="006431DC"/>
    <w:rsid w:val="00652447"/>
    <w:rsid w:val="0065648C"/>
    <w:rsid w:val="00681FEE"/>
    <w:rsid w:val="006C0AC4"/>
    <w:rsid w:val="006F54FF"/>
    <w:rsid w:val="007C6B22"/>
    <w:rsid w:val="008109E5"/>
    <w:rsid w:val="0082586F"/>
    <w:rsid w:val="0084432D"/>
    <w:rsid w:val="00863076"/>
    <w:rsid w:val="008B321B"/>
    <w:rsid w:val="008C61B3"/>
    <w:rsid w:val="008D112C"/>
    <w:rsid w:val="008F1901"/>
    <w:rsid w:val="00901E2D"/>
    <w:rsid w:val="00924EBE"/>
    <w:rsid w:val="00935542"/>
    <w:rsid w:val="00983172"/>
    <w:rsid w:val="00984B93"/>
    <w:rsid w:val="009B22F5"/>
    <w:rsid w:val="009F4320"/>
    <w:rsid w:val="00A052FA"/>
    <w:rsid w:val="00A13476"/>
    <w:rsid w:val="00A25E42"/>
    <w:rsid w:val="00A60996"/>
    <w:rsid w:val="00AE40DB"/>
    <w:rsid w:val="00B540D9"/>
    <w:rsid w:val="00B860D9"/>
    <w:rsid w:val="00BC4B2B"/>
    <w:rsid w:val="00BC5D9D"/>
    <w:rsid w:val="00C21C03"/>
    <w:rsid w:val="00C256AD"/>
    <w:rsid w:val="00C3321C"/>
    <w:rsid w:val="00C50D2C"/>
    <w:rsid w:val="00C75603"/>
    <w:rsid w:val="00CB5FFE"/>
    <w:rsid w:val="00CC3149"/>
    <w:rsid w:val="00CE1797"/>
    <w:rsid w:val="00CE5241"/>
    <w:rsid w:val="00CF2DE5"/>
    <w:rsid w:val="00CF6A4E"/>
    <w:rsid w:val="00D36D5B"/>
    <w:rsid w:val="00D41D05"/>
    <w:rsid w:val="00DC2887"/>
    <w:rsid w:val="00DE596D"/>
    <w:rsid w:val="00E03FF0"/>
    <w:rsid w:val="00E26407"/>
    <w:rsid w:val="00E276DF"/>
    <w:rsid w:val="00E3260F"/>
    <w:rsid w:val="00E6373B"/>
    <w:rsid w:val="00E915C3"/>
    <w:rsid w:val="00EE095B"/>
    <w:rsid w:val="00EE19EF"/>
    <w:rsid w:val="00F33EB8"/>
    <w:rsid w:val="00F721D6"/>
    <w:rsid w:val="00F84B77"/>
    <w:rsid w:val="00F92F7E"/>
    <w:rsid w:val="00F95705"/>
    <w:rsid w:val="00FC1384"/>
    <w:rsid w:val="00FC7835"/>
    <w:rsid w:val="38313F96"/>
    <w:rsid w:val="5B8235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link w:val="27"/>
    <w:qFormat/>
    <w:uiPriority w:val="99"/>
    <w:pPr>
      <w:keepNext/>
      <w:keepLines/>
      <w:spacing w:before="260" w:after="260" w:line="416" w:lineRule="auto"/>
      <w:outlineLvl w:val="2"/>
    </w:pPr>
    <w:rPr>
      <w:b/>
      <w:kern w:val="0"/>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5"/>
    <w:uiPriority w:val="99"/>
    <w:pPr>
      <w:spacing w:after="120"/>
    </w:pPr>
    <w:rPr>
      <w:kern w:val="0"/>
      <w:sz w:val="24"/>
      <w:szCs w:val="20"/>
    </w:rPr>
  </w:style>
  <w:style w:type="paragraph" w:styleId="6">
    <w:name w:val="Body Text Indent"/>
    <w:basedOn w:val="1"/>
    <w:link w:val="31"/>
    <w:uiPriority w:val="99"/>
    <w:pPr>
      <w:spacing w:line="320" w:lineRule="exact"/>
      <w:ind w:firstLine="480" w:firstLineChars="200"/>
    </w:pPr>
    <w:rPr>
      <w:kern w:val="0"/>
      <w:sz w:val="24"/>
      <w:szCs w:val="20"/>
    </w:rPr>
  </w:style>
  <w:style w:type="paragraph" w:styleId="7">
    <w:name w:val="toc 3"/>
    <w:basedOn w:val="1"/>
    <w:next w:val="1"/>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0"/>
    <w:uiPriority w:val="99"/>
    <w:pPr>
      <w:spacing w:line="360" w:lineRule="auto"/>
      <w:ind w:firstLine="480" w:firstLineChars="200"/>
    </w:pPr>
    <w:rPr>
      <w:rFonts w:ascii="仿宋_GB2312"/>
      <w:sz w:val="24"/>
      <w:szCs w:val="20"/>
    </w:rPr>
  </w:style>
  <w:style w:type="paragraph" w:styleId="9">
    <w:name w:val="Date"/>
    <w:basedOn w:val="1"/>
    <w:next w:val="1"/>
    <w:link w:val="28"/>
    <w:uiPriority w:val="99"/>
    <w:pPr>
      <w:ind w:left="100" w:leftChars="2500"/>
    </w:pPr>
    <w:rPr>
      <w:kern w:val="0"/>
      <w:sz w:val="24"/>
      <w:szCs w:val="20"/>
    </w:rPr>
  </w:style>
  <w:style w:type="paragraph" w:styleId="10">
    <w:name w:val="Body Text Indent 2"/>
    <w:basedOn w:val="1"/>
    <w:link w:val="32"/>
    <w:uiPriority w:val="99"/>
    <w:pPr>
      <w:spacing w:after="120" w:line="480" w:lineRule="auto"/>
      <w:ind w:left="420" w:leftChars="200"/>
    </w:pPr>
    <w:rPr>
      <w:kern w:val="0"/>
      <w:sz w:val="24"/>
      <w:szCs w:val="20"/>
    </w:rPr>
  </w:style>
  <w:style w:type="paragraph" w:styleId="11">
    <w:name w:val="Balloon Text"/>
    <w:basedOn w:val="1"/>
    <w:link w:val="39"/>
    <w:uiPriority w:val="99"/>
    <w:rPr>
      <w:sz w:val="18"/>
      <w:szCs w:val="20"/>
    </w:rPr>
  </w:style>
  <w:style w:type="paragraph" w:styleId="12">
    <w:name w:val="footer"/>
    <w:basedOn w:val="1"/>
    <w:link w:val="33"/>
    <w:uiPriority w:val="99"/>
    <w:pPr>
      <w:tabs>
        <w:tab w:val="center" w:pos="4153"/>
        <w:tab w:val="right" w:pos="8306"/>
      </w:tabs>
      <w:snapToGrid w:val="0"/>
      <w:jc w:val="left"/>
    </w:pPr>
    <w:rPr>
      <w:sz w:val="18"/>
      <w:szCs w:val="20"/>
    </w:rPr>
  </w:style>
  <w:style w:type="paragraph" w:styleId="13">
    <w:name w:val="header"/>
    <w:basedOn w:val="1"/>
    <w:link w:val="29"/>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iPriority w:val="99"/>
    <w:pPr>
      <w:widowControl/>
      <w:spacing w:after="100" w:line="276" w:lineRule="auto"/>
      <w:jc w:val="left"/>
    </w:pPr>
    <w:rPr>
      <w:rFonts w:ascii="Calibri" w:hAnsi="Calibri"/>
      <w:kern w:val="0"/>
      <w:sz w:val="22"/>
      <w:szCs w:val="22"/>
    </w:rPr>
  </w:style>
  <w:style w:type="paragraph" w:styleId="15">
    <w:name w:val="footnote text"/>
    <w:basedOn w:val="1"/>
    <w:link w:val="37"/>
    <w:uiPriority w:val="99"/>
    <w:pPr>
      <w:snapToGrid w:val="0"/>
      <w:jc w:val="left"/>
    </w:pPr>
    <w:rPr>
      <w:sz w:val="18"/>
      <w:szCs w:val="20"/>
    </w:rPr>
  </w:style>
  <w:style w:type="paragraph" w:styleId="16">
    <w:name w:val="toc 2"/>
    <w:basedOn w:val="1"/>
    <w:next w:val="1"/>
    <w:uiPriority w:val="99"/>
    <w:pPr>
      <w:widowControl/>
      <w:spacing w:after="100" w:line="276" w:lineRule="auto"/>
      <w:ind w:left="220"/>
      <w:jc w:val="left"/>
    </w:pPr>
    <w:rPr>
      <w:rFonts w:ascii="Calibri" w:hAnsi="Calibri"/>
      <w:kern w:val="0"/>
      <w:sz w:val="22"/>
      <w:szCs w:val="22"/>
    </w:rPr>
  </w:style>
  <w:style w:type="paragraph" w:styleId="17">
    <w:name w:val="Normal (Web)"/>
    <w:basedOn w:val="1"/>
    <w:semiHidden/>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99"/>
    <w:rPr>
      <w:rFonts w:cs="Times New Roman"/>
      <w:b/>
    </w:rPr>
  </w:style>
  <w:style w:type="character" w:styleId="22">
    <w:name w:val="page number"/>
    <w:qFormat/>
    <w:uiPriority w:val="99"/>
    <w:rPr>
      <w:rFonts w:cs="Times New Roman"/>
    </w:rPr>
  </w:style>
  <w:style w:type="character" w:styleId="23">
    <w:name w:val="Hyperlink"/>
    <w:uiPriority w:val="99"/>
    <w:rPr>
      <w:rFonts w:cs="Times New Roman"/>
      <w:color w:val="0000FF"/>
      <w:u w:val="single"/>
    </w:rPr>
  </w:style>
  <w:style w:type="character" w:styleId="24">
    <w:name w:val="footnote reference"/>
    <w:uiPriority w:val="99"/>
    <w:rPr>
      <w:rFonts w:cs="Times New Roman"/>
      <w:vertAlign w:val="superscript"/>
    </w:rPr>
  </w:style>
  <w:style w:type="character" w:customStyle="1" w:styleId="25">
    <w:name w:val="标题 1 字符"/>
    <w:basedOn w:val="20"/>
    <w:link w:val="2"/>
    <w:qFormat/>
    <w:uiPriority w:val="99"/>
    <w:rPr>
      <w:rFonts w:ascii="Times New Roman" w:hAnsi="Times New Roman" w:eastAsia="宋体" w:cs="Times New Roman"/>
      <w:b/>
      <w:kern w:val="44"/>
      <w:sz w:val="44"/>
      <w:szCs w:val="20"/>
    </w:rPr>
  </w:style>
  <w:style w:type="character" w:customStyle="1" w:styleId="26">
    <w:name w:val="标题 2 字符"/>
    <w:basedOn w:val="20"/>
    <w:link w:val="3"/>
    <w:uiPriority w:val="99"/>
    <w:rPr>
      <w:rFonts w:ascii="Cambria" w:hAnsi="Cambria" w:eastAsia="宋体" w:cs="Times New Roman"/>
      <w:b/>
      <w:sz w:val="32"/>
      <w:szCs w:val="20"/>
    </w:rPr>
  </w:style>
  <w:style w:type="character" w:customStyle="1" w:styleId="27">
    <w:name w:val="标题 3 字符"/>
    <w:basedOn w:val="20"/>
    <w:link w:val="4"/>
    <w:uiPriority w:val="99"/>
    <w:rPr>
      <w:rFonts w:ascii="Times New Roman" w:hAnsi="Times New Roman" w:eastAsia="宋体" w:cs="Times New Roman"/>
      <w:b/>
      <w:kern w:val="0"/>
      <w:sz w:val="32"/>
      <w:szCs w:val="20"/>
    </w:rPr>
  </w:style>
  <w:style w:type="character" w:customStyle="1" w:styleId="28">
    <w:name w:val="日期 字符"/>
    <w:basedOn w:val="20"/>
    <w:link w:val="9"/>
    <w:uiPriority w:val="99"/>
    <w:rPr>
      <w:rFonts w:ascii="Times New Roman" w:hAnsi="Times New Roman" w:eastAsia="宋体" w:cs="Times New Roman"/>
      <w:kern w:val="0"/>
      <w:sz w:val="24"/>
      <w:szCs w:val="20"/>
    </w:rPr>
  </w:style>
  <w:style w:type="character" w:customStyle="1" w:styleId="29">
    <w:name w:val="页眉 字符"/>
    <w:basedOn w:val="20"/>
    <w:link w:val="13"/>
    <w:uiPriority w:val="99"/>
    <w:rPr>
      <w:rFonts w:ascii="Times New Roman" w:hAnsi="Times New Roman" w:eastAsia="宋体" w:cs="Times New Roman"/>
      <w:sz w:val="18"/>
      <w:szCs w:val="20"/>
    </w:rPr>
  </w:style>
  <w:style w:type="character" w:customStyle="1" w:styleId="30">
    <w:name w:val="纯文本 字符"/>
    <w:basedOn w:val="20"/>
    <w:link w:val="8"/>
    <w:qFormat/>
    <w:uiPriority w:val="99"/>
    <w:rPr>
      <w:rFonts w:ascii="仿宋_GB2312" w:hAnsi="Times New Roman" w:eastAsia="宋体" w:cs="Times New Roman"/>
      <w:sz w:val="24"/>
      <w:szCs w:val="20"/>
    </w:rPr>
  </w:style>
  <w:style w:type="character" w:customStyle="1" w:styleId="31">
    <w:name w:val="正文文本缩进 字符"/>
    <w:basedOn w:val="20"/>
    <w:link w:val="6"/>
    <w:uiPriority w:val="99"/>
    <w:rPr>
      <w:rFonts w:ascii="Times New Roman" w:hAnsi="Times New Roman" w:eastAsia="宋体" w:cs="Times New Roman"/>
      <w:kern w:val="0"/>
      <w:sz w:val="24"/>
      <w:szCs w:val="20"/>
    </w:rPr>
  </w:style>
  <w:style w:type="character" w:customStyle="1" w:styleId="32">
    <w:name w:val="正文文本缩进 2 字符"/>
    <w:basedOn w:val="20"/>
    <w:link w:val="10"/>
    <w:uiPriority w:val="99"/>
    <w:rPr>
      <w:rFonts w:ascii="Times New Roman" w:hAnsi="Times New Roman" w:eastAsia="宋体" w:cs="Times New Roman"/>
      <w:kern w:val="0"/>
      <w:sz w:val="24"/>
      <w:szCs w:val="20"/>
    </w:rPr>
  </w:style>
  <w:style w:type="character" w:customStyle="1" w:styleId="33">
    <w:name w:val="页脚 字符"/>
    <w:basedOn w:val="20"/>
    <w:link w:val="12"/>
    <w:uiPriority w:val="99"/>
    <w:rPr>
      <w:rFonts w:ascii="Times New Roman" w:hAnsi="Times New Roman" w:eastAsia="宋体" w:cs="Times New Roman"/>
      <w:sz w:val="18"/>
      <w:szCs w:val="20"/>
    </w:rPr>
  </w:style>
  <w:style w:type="paragraph" w:customStyle="1" w:styleId="34">
    <w:name w:val="样式"/>
    <w:basedOn w:val="1"/>
    <w:next w:val="5"/>
    <w:uiPriority w:val="99"/>
    <w:pPr>
      <w:autoSpaceDE w:val="0"/>
      <w:autoSpaceDN w:val="0"/>
      <w:adjustRightInd w:val="0"/>
    </w:pPr>
    <w:rPr>
      <w:rFonts w:eastAsia="方正仿宋简体"/>
      <w:sz w:val="24"/>
    </w:rPr>
  </w:style>
  <w:style w:type="character" w:customStyle="1" w:styleId="35">
    <w:name w:val="正文文本 字符"/>
    <w:basedOn w:val="20"/>
    <w:link w:val="5"/>
    <w:uiPriority w:val="99"/>
    <w:rPr>
      <w:rFonts w:ascii="Times New Roman" w:hAnsi="Times New Roman" w:eastAsia="宋体" w:cs="Times New Roman"/>
      <w:kern w:val="0"/>
      <w:sz w:val="24"/>
      <w:szCs w:val="20"/>
    </w:rPr>
  </w:style>
  <w:style w:type="paragraph" w:customStyle="1" w:styleId="36">
    <w:name w:val="Char"/>
    <w:basedOn w:val="1"/>
    <w:qFormat/>
    <w:uiPriority w:val="99"/>
  </w:style>
  <w:style w:type="character" w:customStyle="1" w:styleId="37">
    <w:name w:val="脚注文本 字符"/>
    <w:basedOn w:val="20"/>
    <w:link w:val="15"/>
    <w:qFormat/>
    <w:uiPriority w:val="99"/>
    <w:rPr>
      <w:rFonts w:ascii="Times New Roman" w:hAnsi="Times New Roman" w:eastAsia="宋体" w:cs="Times New Roman"/>
      <w:sz w:val="18"/>
      <w:szCs w:val="20"/>
    </w:rPr>
  </w:style>
  <w:style w:type="paragraph" w:customStyle="1" w:styleId="38">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9">
    <w:name w:val="批注框文本 字符"/>
    <w:basedOn w:val="20"/>
    <w:link w:val="11"/>
    <w:uiPriority w:val="99"/>
    <w:rPr>
      <w:rFonts w:ascii="Times New Roman" w:hAnsi="Times New Roman" w:eastAsia="宋体" w:cs="Times New Roman"/>
      <w:sz w:val="18"/>
      <w:szCs w:val="20"/>
    </w:rPr>
  </w:style>
  <w:style w:type="paragraph" w:customStyle="1" w:styleId="40">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1">
    <w:name w:val="_Style 8"/>
    <w:basedOn w:val="1"/>
    <w:next w:val="1"/>
    <w:uiPriority w:val="99"/>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23</Pages>
  <Words>1247</Words>
  <Characters>7110</Characters>
  <Lines>59</Lines>
  <Paragraphs>16</Paragraphs>
  <TotalTime>281</TotalTime>
  <ScaleCrop>false</ScaleCrop>
  <LinksUpToDate>false</LinksUpToDate>
  <CharactersWithSpaces>8341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2020-10-12T08:41:00Z</dcterms:created>
  <dc:creator>user</dc:creator>
  <cp:lastModifiedBy>WPS_1510711645</cp:lastModifiedBy>
  <cp:lastPrinted>2017-11-01T09:24:00Z</cp:lastPrinted>
  <dcterms:modified xsi:type="dcterms:W3CDTF">2021-12-09T07:56:09Z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2C76658F992748E98BA731E91774E8FF</vt:lpwstr>
  </property>
</Properties>
</file>